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BD41" w14:textId="1D2FF14C" w:rsidR="00C443E5" w:rsidRPr="00A30DCF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A000E6" w:rsidRPr="00A000E6">
        <w:rPr>
          <w:rFonts w:asciiTheme="minorHAnsi" w:eastAsia="Times New Roman" w:hAnsiTheme="minorHAnsi" w:cstheme="minorHAnsi"/>
          <w:b/>
          <w:bCs/>
          <w:lang w:eastAsia="pl-PL"/>
        </w:rPr>
        <w:t>W12</w:t>
      </w:r>
      <w:r w:rsidR="00F16B6E" w:rsidRPr="00A000E6">
        <w:rPr>
          <w:rFonts w:asciiTheme="minorHAnsi" w:eastAsia="Times New Roman" w:hAnsiTheme="minorHAnsi" w:cstheme="minorHAnsi"/>
          <w:b/>
          <w:bCs/>
          <w:lang w:eastAsia="pl-PL"/>
        </w:rPr>
        <w:t>/CPR/202</w:t>
      </w:r>
      <w:r w:rsidR="002B2C7D" w:rsidRPr="00A000E6">
        <w:rPr>
          <w:rFonts w:asciiTheme="minorHAnsi" w:eastAsia="Times New Roman" w:hAnsiTheme="minorHAnsi" w:cstheme="minorHAnsi"/>
          <w:b/>
          <w:bCs/>
          <w:lang w:eastAsia="pl-PL"/>
        </w:rPr>
        <w:t>5</w:t>
      </w:r>
      <w:r w:rsidR="00F16B6E" w:rsidRPr="00A000E6">
        <w:rPr>
          <w:rFonts w:asciiTheme="minorHAnsi" w:eastAsia="Times New Roman" w:hAnsiTheme="minorHAnsi" w:cstheme="minorHAnsi"/>
          <w:b/>
          <w:bCs/>
          <w:lang w:eastAsia="pl-PL"/>
        </w:rPr>
        <w:t xml:space="preserve"> –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568A19D4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A30DCF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70E23F7D" w14:textId="127D8938" w:rsidR="00AE1E2C" w:rsidRPr="00A30DCF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Style w:val="TableGrid"/>
        <w:tblW w:w="97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111"/>
      </w:tblGrid>
      <w:tr w:rsidR="00CE7AF3" w:rsidRPr="00A30DCF" w14:paraId="4B62907F" w14:textId="1F0A418D" w:rsidTr="002B2C7D">
        <w:trPr>
          <w:cantSplit/>
        </w:trPr>
        <w:tc>
          <w:tcPr>
            <w:tcW w:w="568" w:type="dxa"/>
            <w:vAlign w:val="center"/>
          </w:tcPr>
          <w:p w14:paraId="0C8708A4" w14:textId="77777777" w:rsidR="00CE7AF3" w:rsidRPr="00A30DCF" w:rsidRDefault="00CE7AF3" w:rsidP="00785BF6">
            <w:pPr>
              <w:jc w:val="center"/>
              <w:rPr>
                <w:rFonts w:cstheme="minorHAnsi"/>
                <w:b/>
                <w:bCs/>
              </w:rPr>
            </w:pPr>
          </w:p>
          <w:p w14:paraId="33633234" w14:textId="77777777" w:rsidR="00CE7AF3" w:rsidRPr="00A30DCF" w:rsidRDefault="00CE7AF3" w:rsidP="00785BF6">
            <w:pPr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</w:rPr>
              <w:t>#</w:t>
            </w:r>
          </w:p>
          <w:p w14:paraId="7F89B853" w14:textId="77777777" w:rsidR="00CE7AF3" w:rsidRPr="00A30DCF" w:rsidRDefault="00CE7AF3" w:rsidP="00785BF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4EEF3F77" w14:textId="77777777" w:rsidR="00CE7AF3" w:rsidRPr="00A30DCF" w:rsidRDefault="00CE7AF3" w:rsidP="00785BF6">
            <w:pPr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</w:rPr>
              <w:t xml:space="preserve">Parametr wymagany / Cecha  </w:t>
            </w:r>
          </w:p>
        </w:tc>
        <w:tc>
          <w:tcPr>
            <w:tcW w:w="4111" w:type="dxa"/>
          </w:tcPr>
          <w:p w14:paraId="3C9F4970" w14:textId="77777777" w:rsidR="00CE7AF3" w:rsidRPr="00A30DCF" w:rsidRDefault="00CE7AF3" w:rsidP="00AE1E2C">
            <w:pPr>
              <w:jc w:val="center"/>
              <w:rPr>
                <w:rFonts w:cstheme="minorHAnsi"/>
                <w:b/>
                <w:bCs/>
              </w:rPr>
            </w:pPr>
          </w:p>
          <w:p w14:paraId="1D0AA66C" w14:textId="00C34F97" w:rsidR="00CE7AF3" w:rsidRPr="00A30DCF" w:rsidRDefault="00CE7AF3" w:rsidP="00715F8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</w:rPr>
              <w:t>Parametr oferowany (opisać)</w:t>
            </w:r>
          </w:p>
          <w:p w14:paraId="67817E82" w14:textId="77777777" w:rsidR="00CE7AF3" w:rsidRPr="00A30DCF" w:rsidRDefault="00CE7AF3" w:rsidP="00785BF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E1E2C" w:rsidRPr="00A30DCF" w14:paraId="15B7D74E" w14:textId="6DDF3B95" w:rsidTr="002B3FAD">
        <w:trPr>
          <w:cantSplit/>
        </w:trPr>
        <w:tc>
          <w:tcPr>
            <w:tcW w:w="9782" w:type="dxa"/>
            <w:gridSpan w:val="3"/>
            <w:shd w:val="clear" w:color="auto" w:fill="E7E6E6" w:themeFill="background2"/>
          </w:tcPr>
          <w:p w14:paraId="27FDB4B9" w14:textId="77A27ED5" w:rsidR="00AE1E2C" w:rsidRPr="00A30DCF" w:rsidRDefault="00853726" w:rsidP="009579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Wymagania ogólne</w:t>
            </w:r>
          </w:p>
        </w:tc>
      </w:tr>
      <w:tr w:rsidR="00CE7AF3" w:rsidRPr="00A30DCF" w14:paraId="78EAF7FD" w14:textId="56AA5CB8" w:rsidTr="002B2C7D">
        <w:trPr>
          <w:cantSplit/>
        </w:trPr>
        <w:tc>
          <w:tcPr>
            <w:tcW w:w="568" w:type="dxa"/>
          </w:tcPr>
          <w:p w14:paraId="74BAEAA1" w14:textId="77777777" w:rsidR="00CE7AF3" w:rsidRPr="00A30DCF" w:rsidRDefault="00CE7AF3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1.</w:t>
            </w:r>
          </w:p>
        </w:tc>
        <w:tc>
          <w:tcPr>
            <w:tcW w:w="5103" w:type="dxa"/>
          </w:tcPr>
          <w:p w14:paraId="36D08780" w14:textId="3A94EB04" w:rsidR="00D31488" w:rsidRPr="00A30DCF" w:rsidRDefault="00D31488" w:rsidP="00785BF6">
            <w:pPr>
              <w:rPr>
                <w:rFonts w:cstheme="minorHAnsi"/>
              </w:rPr>
            </w:pPr>
            <w:r>
              <w:rPr>
                <w:rFonts w:cstheme="minorHAnsi"/>
              </w:rPr>
              <w:t>Zamknięte kontrolne źródła radioaktywne zgodne fizycznie z kalibratorem dawki</w:t>
            </w:r>
            <w:r w:rsidR="00A000E6">
              <w:rPr>
                <w:rFonts w:cstheme="minorHAnsi"/>
              </w:rPr>
              <w:t xml:space="preserve"> IBC firmy </w:t>
            </w:r>
            <w:proofErr w:type="spellStart"/>
            <w:r w:rsidR="00A000E6">
              <w:rPr>
                <w:rFonts w:cstheme="minorHAnsi"/>
              </w:rPr>
              <w:t>Comecer</w:t>
            </w:r>
            <w:proofErr w:type="spellEnd"/>
            <w:r>
              <w:rPr>
                <w:rFonts w:cstheme="minorHAnsi"/>
              </w:rPr>
              <w:t xml:space="preserve">,  wymiar wewnętrzny komory jonizacyjnej: </w:t>
            </w:r>
            <w:r w:rsidR="00A000E6">
              <w:rPr>
                <w:rFonts w:cstheme="minorHAnsi"/>
              </w:rPr>
              <w:br/>
            </w:r>
            <w:r w:rsidRPr="00D31488">
              <w:rPr>
                <w:rFonts w:cstheme="minorHAnsi"/>
              </w:rPr>
              <w:t>Ø 57 mm x 270 mm</w:t>
            </w:r>
          </w:p>
        </w:tc>
        <w:tc>
          <w:tcPr>
            <w:tcW w:w="4111" w:type="dxa"/>
          </w:tcPr>
          <w:p w14:paraId="60B3ED36" w14:textId="77777777" w:rsidR="00CE7AF3" w:rsidRPr="00A30DCF" w:rsidRDefault="00CE7AF3" w:rsidP="00785BF6">
            <w:pPr>
              <w:rPr>
                <w:rFonts w:cstheme="minorHAnsi"/>
              </w:rPr>
            </w:pPr>
          </w:p>
        </w:tc>
      </w:tr>
      <w:tr w:rsidR="00CE7AF3" w:rsidRPr="00A30DCF" w14:paraId="265A71EF" w14:textId="71A01FCF" w:rsidTr="002B2C7D">
        <w:trPr>
          <w:cantSplit/>
        </w:trPr>
        <w:tc>
          <w:tcPr>
            <w:tcW w:w="568" w:type="dxa"/>
          </w:tcPr>
          <w:p w14:paraId="6938917B" w14:textId="77777777" w:rsidR="00CE7AF3" w:rsidRPr="00A30DCF" w:rsidRDefault="00CE7AF3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2.</w:t>
            </w:r>
          </w:p>
        </w:tc>
        <w:tc>
          <w:tcPr>
            <w:tcW w:w="5103" w:type="dxa"/>
          </w:tcPr>
          <w:p w14:paraId="2ACA1A29" w14:textId="4B0AC471" w:rsidR="00CE7AF3" w:rsidRPr="00A30DCF" w:rsidRDefault="00702F25" w:rsidP="00785B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Fiolka z zawartością radioaktywną o objętości 30 ml wykonana z materiału polietylenowego </w:t>
            </w:r>
          </w:p>
        </w:tc>
        <w:tc>
          <w:tcPr>
            <w:tcW w:w="4111" w:type="dxa"/>
          </w:tcPr>
          <w:p w14:paraId="26F13752" w14:textId="77777777" w:rsidR="00CE7AF3" w:rsidRPr="00A30DCF" w:rsidRDefault="00CE7AF3" w:rsidP="00785BF6">
            <w:pPr>
              <w:rPr>
                <w:rFonts w:cstheme="minorHAnsi"/>
              </w:rPr>
            </w:pPr>
          </w:p>
        </w:tc>
      </w:tr>
      <w:tr w:rsidR="00702F25" w:rsidRPr="00A30DCF" w14:paraId="468B1858" w14:textId="77777777" w:rsidTr="002B2C7D">
        <w:trPr>
          <w:cantSplit/>
        </w:trPr>
        <w:tc>
          <w:tcPr>
            <w:tcW w:w="568" w:type="dxa"/>
          </w:tcPr>
          <w:p w14:paraId="12EAB46D" w14:textId="236DC120" w:rsidR="00702F25" w:rsidRPr="00A30DCF" w:rsidRDefault="00702F25" w:rsidP="00785B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</w:tc>
        <w:tc>
          <w:tcPr>
            <w:tcW w:w="5103" w:type="dxa"/>
          </w:tcPr>
          <w:p w14:paraId="5118764A" w14:textId="2D1C57F2" w:rsidR="00702F25" w:rsidRDefault="009579DE" w:rsidP="00785BF6">
            <w:pPr>
              <w:rPr>
                <w:rFonts w:cstheme="minorHAnsi"/>
              </w:rPr>
            </w:pPr>
            <w:r>
              <w:rPr>
                <w:rFonts w:cstheme="minorHAnsi"/>
              </w:rPr>
              <w:t>Część r</w:t>
            </w:r>
            <w:r w:rsidR="00702F25">
              <w:rPr>
                <w:rFonts w:cstheme="minorHAnsi"/>
              </w:rPr>
              <w:t xml:space="preserve">adioaktywna </w:t>
            </w:r>
            <w:r>
              <w:rPr>
                <w:rFonts w:cstheme="minorHAnsi"/>
              </w:rPr>
              <w:t>o</w:t>
            </w:r>
            <w:r w:rsidR="00702F25">
              <w:rPr>
                <w:rFonts w:cstheme="minorHAnsi"/>
              </w:rPr>
              <w:t xml:space="preserve"> objętości 20 ml w fiolce</w:t>
            </w:r>
          </w:p>
        </w:tc>
        <w:tc>
          <w:tcPr>
            <w:tcW w:w="4111" w:type="dxa"/>
          </w:tcPr>
          <w:p w14:paraId="327ED3AB" w14:textId="77777777" w:rsidR="00702F25" w:rsidRPr="00A30DCF" w:rsidRDefault="00702F25" w:rsidP="00785BF6">
            <w:pPr>
              <w:rPr>
                <w:rFonts w:cstheme="minorHAnsi"/>
              </w:rPr>
            </w:pPr>
          </w:p>
        </w:tc>
      </w:tr>
      <w:tr w:rsidR="00F62D0D" w:rsidRPr="00A30DCF" w14:paraId="1E858C4D" w14:textId="77777777" w:rsidTr="002B2C7D">
        <w:trPr>
          <w:cantSplit/>
        </w:trPr>
        <w:tc>
          <w:tcPr>
            <w:tcW w:w="568" w:type="dxa"/>
          </w:tcPr>
          <w:p w14:paraId="3C690838" w14:textId="04641BC6" w:rsidR="00F62D0D" w:rsidRDefault="00F62D0D" w:rsidP="00785B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</w:tcPr>
          <w:p w14:paraId="246D11F4" w14:textId="02B6A736" w:rsidR="00F62D0D" w:rsidRDefault="00F62D0D" w:rsidP="00785BF6">
            <w:pPr>
              <w:rPr>
                <w:rFonts w:cstheme="minorHAnsi"/>
              </w:rPr>
            </w:pPr>
            <w:r>
              <w:rPr>
                <w:rFonts w:cstheme="minorHAnsi"/>
              </w:rPr>
              <w:t>Zezwolenie Państwowej Agencji Atomistyki na obrót źródłami promieniotwórczymi</w:t>
            </w:r>
          </w:p>
        </w:tc>
        <w:tc>
          <w:tcPr>
            <w:tcW w:w="4111" w:type="dxa"/>
          </w:tcPr>
          <w:p w14:paraId="07568DAB" w14:textId="77777777" w:rsidR="00F62D0D" w:rsidRPr="00A30DCF" w:rsidRDefault="00F62D0D" w:rsidP="00785BF6">
            <w:pPr>
              <w:rPr>
                <w:rFonts w:cstheme="minorHAnsi"/>
              </w:rPr>
            </w:pPr>
          </w:p>
        </w:tc>
      </w:tr>
      <w:tr w:rsidR="00AE1E2C" w:rsidRPr="00A30DCF" w14:paraId="5F719FF5" w14:textId="1A0E74CD" w:rsidTr="002B3FAD">
        <w:trPr>
          <w:cantSplit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14:paraId="37A38C21" w14:textId="56ABD871" w:rsidR="00AE1E2C" w:rsidRPr="00A30DCF" w:rsidRDefault="009579DE" w:rsidP="00785BF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Specyfikacja</w:t>
            </w:r>
          </w:p>
        </w:tc>
      </w:tr>
      <w:tr w:rsidR="00CE7AF3" w:rsidRPr="00A30DCF" w14:paraId="726C8689" w14:textId="1843958C" w:rsidTr="002B2C7D">
        <w:trPr>
          <w:cantSplit/>
          <w:trHeight w:val="521"/>
        </w:trPr>
        <w:tc>
          <w:tcPr>
            <w:tcW w:w="568" w:type="dxa"/>
          </w:tcPr>
          <w:p w14:paraId="25126946" w14:textId="18BF8790" w:rsidR="00CE7AF3" w:rsidRPr="00A30DCF" w:rsidRDefault="00F62D0D" w:rsidP="00785B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84BA3">
              <w:rPr>
                <w:rFonts w:cstheme="minorHAnsi"/>
              </w:rPr>
              <w:t>.</w:t>
            </w:r>
          </w:p>
        </w:tc>
        <w:tc>
          <w:tcPr>
            <w:tcW w:w="5103" w:type="dxa"/>
          </w:tcPr>
          <w:p w14:paraId="3BB0384C" w14:textId="66E2B33C" w:rsidR="00CE7AF3" w:rsidRPr="004D6734" w:rsidRDefault="00702F25" w:rsidP="004D67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Źródło </w:t>
            </w:r>
            <w:r w:rsidRPr="00702F25">
              <w:rPr>
                <w:rFonts w:cstheme="minorHAnsi"/>
              </w:rPr>
              <w:t xml:space="preserve">Cs-137 </w:t>
            </w:r>
            <w:r>
              <w:rPr>
                <w:rFonts w:cstheme="minorHAnsi"/>
              </w:rPr>
              <w:t>o aktywności maksymalnej</w:t>
            </w:r>
            <w:r w:rsidRPr="00702F25">
              <w:rPr>
                <w:rFonts w:cstheme="minorHAnsi"/>
              </w:rPr>
              <w:t xml:space="preserve"> </w:t>
            </w:r>
            <w:r w:rsidR="0009237C">
              <w:rPr>
                <w:rFonts w:cstheme="minorHAnsi"/>
              </w:rPr>
              <w:t xml:space="preserve">do </w:t>
            </w:r>
            <w:r w:rsidRPr="00702F25">
              <w:rPr>
                <w:rFonts w:cstheme="minorHAnsi"/>
              </w:rPr>
              <w:t xml:space="preserve">12 </w:t>
            </w:r>
            <w:proofErr w:type="spellStart"/>
            <w:r w:rsidRPr="00702F25">
              <w:rPr>
                <w:rFonts w:cstheme="minorHAnsi"/>
              </w:rPr>
              <w:t>MBq</w:t>
            </w:r>
            <w:proofErr w:type="spellEnd"/>
            <w:r w:rsidR="00EE4644">
              <w:rPr>
                <w:rFonts w:cstheme="minorHAnsi"/>
              </w:rPr>
              <w:t>,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lecz nie mniejszej ni</w:t>
            </w:r>
            <w:r w:rsidR="0009237C">
              <w:rPr>
                <w:rFonts w:cstheme="minorHAnsi"/>
              </w:rPr>
              <w:t xml:space="preserve">ż </w:t>
            </w:r>
            <w:r>
              <w:rPr>
                <w:rFonts w:cstheme="minorHAnsi"/>
              </w:rPr>
              <w:t xml:space="preserve">9 </w:t>
            </w:r>
            <w:proofErr w:type="spellStart"/>
            <w:r>
              <w:rPr>
                <w:rFonts w:cstheme="minorHAnsi"/>
              </w:rPr>
              <w:t>MBq</w:t>
            </w:r>
            <w:proofErr w:type="spellEnd"/>
            <w:r w:rsidR="00A000E6">
              <w:rPr>
                <w:rFonts w:cstheme="minorHAnsi"/>
              </w:rPr>
              <w:t xml:space="preserve"> – 2 sztuki</w:t>
            </w:r>
          </w:p>
        </w:tc>
        <w:tc>
          <w:tcPr>
            <w:tcW w:w="4111" w:type="dxa"/>
          </w:tcPr>
          <w:p w14:paraId="73CCE13D" w14:textId="77777777" w:rsidR="00CE7AF3" w:rsidRPr="00A30DCF" w:rsidRDefault="00CE7AF3" w:rsidP="00785BF6">
            <w:pPr>
              <w:rPr>
                <w:rFonts w:cstheme="minorHAnsi"/>
              </w:rPr>
            </w:pPr>
          </w:p>
        </w:tc>
      </w:tr>
      <w:tr w:rsidR="002B2C7D" w:rsidRPr="00A30DCF" w14:paraId="027DB18A" w14:textId="77777777" w:rsidTr="002B2C7D">
        <w:trPr>
          <w:cantSplit/>
          <w:trHeight w:val="521"/>
        </w:trPr>
        <w:tc>
          <w:tcPr>
            <w:tcW w:w="568" w:type="dxa"/>
          </w:tcPr>
          <w:p w14:paraId="2E69EF06" w14:textId="1DF24180" w:rsidR="002B2C7D" w:rsidRDefault="00F62D0D" w:rsidP="002B2C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B2C7D">
              <w:rPr>
                <w:rFonts w:cstheme="minorHAnsi"/>
              </w:rPr>
              <w:t>.</w:t>
            </w:r>
          </w:p>
        </w:tc>
        <w:tc>
          <w:tcPr>
            <w:tcW w:w="5103" w:type="dxa"/>
          </w:tcPr>
          <w:p w14:paraId="310379D8" w14:textId="00B5CD56" w:rsidR="002B2C7D" w:rsidRDefault="0009237C" w:rsidP="002B2C7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Źródło Ba</w:t>
            </w:r>
            <w:r w:rsidRPr="00702F25">
              <w:rPr>
                <w:rFonts w:cstheme="minorHAnsi"/>
              </w:rPr>
              <w:t>-13</w:t>
            </w:r>
            <w:r>
              <w:rPr>
                <w:rFonts w:cstheme="minorHAnsi"/>
              </w:rPr>
              <w:t>3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 aktywności maksymalnej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do </w:t>
            </w:r>
            <w:r w:rsidRPr="00702F25">
              <w:rPr>
                <w:rFonts w:cstheme="minorHAnsi"/>
              </w:rPr>
              <w:t xml:space="preserve">12 </w:t>
            </w:r>
            <w:proofErr w:type="spellStart"/>
            <w:r w:rsidRPr="00702F25">
              <w:rPr>
                <w:rFonts w:cstheme="minorHAnsi"/>
              </w:rPr>
              <w:t>MBq</w:t>
            </w:r>
            <w:proofErr w:type="spellEnd"/>
            <w:r w:rsidR="00EE464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lecz nie mniejszej niż 9 </w:t>
            </w:r>
            <w:proofErr w:type="spellStart"/>
            <w:r>
              <w:rPr>
                <w:rFonts w:cstheme="minorHAnsi"/>
              </w:rPr>
              <w:t>MBq</w:t>
            </w:r>
            <w:proofErr w:type="spellEnd"/>
            <w:r w:rsidR="00A000E6">
              <w:rPr>
                <w:rFonts w:cstheme="minorHAnsi"/>
              </w:rPr>
              <w:t xml:space="preserve"> – 1 sztuka</w:t>
            </w:r>
          </w:p>
        </w:tc>
        <w:tc>
          <w:tcPr>
            <w:tcW w:w="4111" w:type="dxa"/>
          </w:tcPr>
          <w:p w14:paraId="6D6623F0" w14:textId="77777777" w:rsidR="002B2C7D" w:rsidRPr="00A30DCF" w:rsidRDefault="002B2C7D" w:rsidP="002B2C7D">
            <w:pPr>
              <w:rPr>
                <w:rFonts w:cstheme="minorHAnsi"/>
              </w:rPr>
            </w:pPr>
          </w:p>
        </w:tc>
      </w:tr>
      <w:tr w:rsidR="0009237C" w:rsidRPr="00A30DCF" w14:paraId="323A960C" w14:textId="15E9E902" w:rsidTr="00A000E6">
        <w:trPr>
          <w:cantSplit/>
          <w:trHeight w:val="712"/>
        </w:trPr>
        <w:tc>
          <w:tcPr>
            <w:tcW w:w="568" w:type="dxa"/>
          </w:tcPr>
          <w:p w14:paraId="4872282F" w14:textId="11D71B06" w:rsidR="0009237C" w:rsidRPr="00A30DCF" w:rsidRDefault="00F62D0D" w:rsidP="00092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09237C">
              <w:rPr>
                <w:rFonts w:cstheme="minorHAnsi"/>
              </w:rPr>
              <w:t>.</w:t>
            </w:r>
          </w:p>
        </w:tc>
        <w:tc>
          <w:tcPr>
            <w:tcW w:w="5103" w:type="dxa"/>
          </w:tcPr>
          <w:p w14:paraId="6887865D" w14:textId="5992FA23" w:rsidR="0009237C" w:rsidRPr="00A30DCF" w:rsidRDefault="0009237C" w:rsidP="000923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Źródło Ge</w:t>
            </w:r>
            <w:r w:rsidRPr="00702F25">
              <w:rPr>
                <w:rFonts w:cstheme="minorHAnsi"/>
              </w:rPr>
              <w:t>-</w:t>
            </w:r>
            <w:r>
              <w:rPr>
                <w:rFonts w:cstheme="minorHAnsi"/>
              </w:rPr>
              <w:t>68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 aktywności maksymalnej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 50</w:t>
            </w:r>
            <w:r w:rsidRPr="00702F25">
              <w:rPr>
                <w:rFonts w:cstheme="minorHAnsi"/>
              </w:rPr>
              <w:t xml:space="preserve"> </w:t>
            </w:r>
            <w:proofErr w:type="spellStart"/>
            <w:r w:rsidRPr="00702F25">
              <w:rPr>
                <w:rFonts w:cstheme="minorHAnsi"/>
              </w:rPr>
              <w:t>MBq</w:t>
            </w:r>
            <w:proofErr w:type="spellEnd"/>
            <w:r w:rsidR="00EE4644">
              <w:rPr>
                <w:rFonts w:cstheme="minorHAnsi"/>
              </w:rPr>
              <w:t>,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lecz nie mniejszej niż 30 </w:t>
            </w:r>
            <w:proofErr w:type="spellStart"/>
            <w:r>
              <w:rPr>
                <w:rFonts w:cstheme="minorHAnsi"/>
              </w:rPr>
              <w:t>MBq</w:t>
            </w:r>
            <w:proofErr w:type="spellEnd"/>
            <w:r w:rsidR="00A000E6">
              <w:rPr>
                <w:rFonts w:cstheme="minorHAnsi"/>
              </w:rPr>
              <w:t xml:space="preserve">  – 1 sztuka</w:t>
            </w:r>
          </w:p>
        </w:tc>
        <w:tc>
          <w:tcPr>
            <w:tcW w:w="4111" w:type="dxa"/>
          </w:tcPr>
          <w:p w14:paraId="499CB157" w14:textId="77777777" w:rsidR="0009237C" w:rsidRPr="00A30DCF" w:rsidRDefault="0009237C" w:rsidP="0009237C">
            <w:pPr>
              <w:rPr>
                <w:rFonts w:cstheme="minorHAnsi"/>
              </w:rPr>
            </w:pPr>
          </w:p>
        </w:tc>
      </w:tr>
      <w:tr w:rsidR="0009237C" w:rsidRPr="00A30DCF" w14:paraId="76C131F5" w14:textId="77777777" w:rsidTr="002B2C7D">
        <w:trPr>
          <w:cantSplit/>
        </w:trPr>
        <w:tc>
          <w:tcPr>
            <w:tcW w:w="568" w:type="dxa"/>
          </w:tcPr>
          <w:p w14:paraId="11EB2945" w14:textId="6AF8B72F" w:rsidR="0009237C" w:rsidRPr="00A30DCF" w:rsidRDefault="00F62D0D" w:rsidP="00092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09237C">
              <w:rPr>
                <w:rFonts w:cstheme="minorHAnsi"/>
              </w:rPr>
              <w:t>.</w:t>
            </w:r>
          </w:p>
        </w:tc>
        <w:tc>
          <w:tcPr>
            <w:tcW w:w="5103" w:type="dxa"/>
          </w:tcPr>
          <w:p w14:paraId="059B099F" w14:textId="7692FCC2" w:rsidR="0009237C" w:rsidRPr="00A30DCF" w:rsidRDefault="0009237C" w:rsidP="0009237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Źródło Co</w:t>
            </w:r>
            <w:r w:rsidRPr="00702F25">
              <w:rPr>
                <w:rFonts w:cstheme="minorHAnsi"/>
              </w:rPr>
              <w:t>-</w:t>
            </w:r>
            <w:r>
              <w:rPr>
                <w:rFonts w:cstheme="minorHAnsi"/>
              </w:rPr>
              <w:t>57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 aktywności maksymalnej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 600</w:t>
            </w:r>
            <w:r w:rsidRPr="00702F25">
              <w:rPr>
                <w:rFonts w:cstheme="minorHAnsi"/>
              </w:rPr>
              <w:t xml:space="preserve"> </w:t>
            </w:r>
            <w:proofErr w:type="spellStart"/>
            <w:r w:rsidRPr="00702F25">
              <w:rPr>
                <w:rFonts w:cstheme="minorHAnsi"/>
              </w:rPr>
              <w:t>MBq</w:t>
            </w:r>
            <w:proofErr w:type="spellEnd"/>
            <w:r w:rsidR="00EE4644">
              <w:rPr>
                <w:rFonts w:cstheme="minorHAnsi"/>
              </w:rPr>
              <w:t>,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lecz nie mniejszej niż 300 </w:t>
            </w:r>
            <w:proofErr w:type="spellStart"/>
            <w:r>
              <w:rPr>
                <w:rFonts w:cstheme="minorHAnsi"/>
              </w:rPr>
              <w:t>MBq</w:t>
            </w:r>
            <w:proofErr w:type="spellEnd"/>
            <w:r w:rsidR="00A000E6">
              <w:rPr>
                <w:rFonts w:cstheme="minorHAnsi"/>
              </w:rPr>
              <w:t xml:space="preserve"> – 2 sztuki</w:t>
            </w:r>
          </w:p>
        </w:tc>
        <w:tc>
          <w:tcPr>
            <w:tcW w:w="4111" w:type="dxa"/>
          </w:tcPr>
          <w:p w14:paraId="27CCCC2A" w14:textId="77777777" w:rsidR="0009237C" w:rsidRPr="00A30DCF" w:rsidRDefault="0009237C" w:rsidP="0009237C">
            <w:pPr>
              <w:rPr>
                <w:rFonts w:cstheme="minorHAnsi"/>
              </w:rPr>
            </w:pPr>
          </w:p>
        </w:tc>
      </w:tr>
      <w:tr w:rsidR="0009237C" w:rsidRPr="00A30DCF" w14:paraId="3F159742" w14:textId="77777777" w:rsidTr="002B2C7D">
        <w:trPr>
          <w:cantSplit/>
        </w:trPr>
        <w:tc>
          <w:tcPr>
            <w:tcW w:w="568" w:type="dxa"/>
          </w:tcPr>
          <w:p w14:paraId="1DB34404" w14:textId="0B341F4B" w:rsidR="0009237C" w:rsidRDefault="00F62D0D" w:rsidP="000923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09237C">
              <w:rPr>
                <w:rFonts w:cstheme="minorHAnsi"/>
              </w:rPr>
              <w:t>.</w:t>
            </w:r>
          </w:p>
        </w:tc>
        <w:tc>
          <w:tcPr>
            <w:tcW w:w="5103" w:type="dxa"/>
          </w:tcPr>
          <w:p w14:paraId="01451B4F" w14:textId="7FF7A74B" w:rsidR="0009237C" w:rsidRDefault="0009237C" w:rsidP="0009237C">
            <w:pPr>
              <w:rPr>
                <w:rFonts w:cstheme="minorHAnsi"/>
              </w:rPr>
            </w:pPr>
            <w:r>
              <w:rPr>
                <w:rFonts w:cstheme="minorHAnsi"/>
              </w:rPr>
              <w:t>Źródło Co</w:t>
            </w:r>
            <w:r w:rsidRPr="00702F25">
              <w:rPr>
                <w:rFonts w:cstheme="minorHAnsi"/>
              </w:rPr>
              <w:t>-</w:t>
            </w:r>
            <w:r>
              <w:rPr>
                <w:rFonts w:cstheme="minorHAnsi"/>
              </w:rPr>
              <w:t>60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 aktywności maksymalnej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 10</w:t>
            </w:r>
            <w:r w:rsidRPr="00702F25">
              <w:rPr>
                <w:rFonts w:cstheme="minorHAnsi"/>
              </w:rPr>
              <w:t xml:space="preserve"> </w:t>
            </w:r>
            <w:proofErr w:type="spellStart"/>
            <w:r w:rsidRPr="00702F25">
              <w:rPr>
                <w:rFonts w:cstheme="minorHAnsi"/>
              </w:rPr>
              <w:t>MBq</w:t>
            </w:r>
            <w:proofErr w:type="spellEnd"/>
            <w:r w:rsidR="00EE4644">
              <w:rPr>
                <w:rFonts w:cstheme="minorHAnsi"/>
              </w:rPr>
              <w:t>,</w:t>
            </w:r>
            <w:r w:rsidRPr="00702F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lecz nie mniejszej niż 1 </w:t>
            </w:r>
            <w:proofErr w:type="spellStart"/>
            <w:r>
              <w:rPr>
                <w:rFonts w:cstheme="minorHAnsi"/>
              </w:rPr>
              <w:t>MBq</w:t>
            </w:r>
            <w:proofErr w:type="spellEnd"/>
            <w:r w:rsidR="00A000E6">
              <w:rPr>
                <w:rFonts w:cstheme="minorHAnsi"/>
              </w:rPr>
              <w:t xml:space="preserve"> – 2 sztuki</w:t>
            </w:r>
          </w:p>
        </w:tc>
        <w:tc>
          <w:tcPr>
            <w:tcW w:w="4111" w:type="dxa"/>
          </w:tcPr>
          <w:p w14:paraId="53354E9C" w14:textId="77777777" w:rsidR="0009237C" w:rsidRPr="00A30DCF" w:rsidRDefault="0009237C" w:rsidP="0009237C">
            <w:pPr>
              <w:rPr>
                <w:rFonts w:cstheme="minorHAnsi"/>
              </w:rPr>
            </w:pPr>
          </w:p>
        </w:tc>
      </w:tr>
    </w:tbl>
    <w:p w14:paraId="50A539C8" w14:textId="77777777" w:rsidR="00AE1E2C" w:rsidRPr="00A30DCF" w:rsidRDefault="00AE1E2C" w:rsidP="00AE1E2C">
      <w:pPr>
        <w:pStyle w:val="Default"/>
        <w:rPr>
          <w:rFonts w:ascii="Calibri" w:hAnsi="Calibri" w:cs="Calibri"/>
          <w:sz w:val="22"/>
          <w:szCs w:val="22"/>
        </w:rPr>
      </w:pPr>
    </w:p>
    <w:p w14:paraId="02A09A3C" w14:textId="77777777" w:rsidR="00F16B6E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04F16A42" w14:textId="77777777" w:rsidR="00D05CA1" w:rsidRDefault="00D05CA1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7EC211DD" w14:textId="77777777" w:rsidR="00D05CA1" w:rsidRPr="00A30DCF" w:rsidRDefault="00D05CA1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A30DCF" w14:paraId="0CA81CA1" w14:textId="77777777" w:rsidTr="00785BF6">
        <w:tc>
          <w:tcPr>
            <w:tcW w:w="4111" w:type="dxa"/>
          </w:tcPr>
          <w:p w14:paraId="64677F36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A30DCF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9579DE">
      <w:headerReference w:type="default" r:id="rId8"/>
      <w:footerReference w:type="default" r:id="rId9"/>
      <w:pgSz w:w="11906" w:h="16838"/>
      <w:pgMar w:top="1418" w:right="991" w:bottom="1418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7ABA7" w14:textId="77777777" w:rsidR="00472F0B" w:rsidRDefault="00472F0B" w:rsidP="00280C82">
      <w:pPr>
        <w:spacing w:after="0" w:line="240" w:lineRule="auto"/>
      </w:pPr>
      <w:r>
        <w:separator/>
      </w:r>
    </w:p>
  </w:endnote>
  <w:endnote w:type="continuationSeparator" w:id="0">
    <w:p w14:paraId="1B58F81F" w14:textId="77777777" w:rsidR="00472F0B" w:rsidRDefault="00472F0B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B65B" w14:textId="77777777" w:rsidR="00D7300F" w:rsidRDefault="00714881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450814876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4BDA" w14:textId="77777777" w:rsidR="00472F0B" w:rsidRDefault="00472F0B" w:rsidP="00280C82">
      <w:pPr>
        <w:spacing w:after="0" w:line="240" w:lineRule="auto"/>
      </w:pPr>
      <w:r>
        <w:separator/>
      </w:r>
    </w:p>
  </w:footnote>
  <w:footnote w:type="continuationSeparator" w:id="0">
    <w:p w14:paraId="5F84CC02" w14:textId="77777777" w:rsidR="00472F0B" w:rsidRDefault="00472F0B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A0AD" w14:textId="5B3CD27F" w:rsidR="00280C82" w:rsidRDefault="00F16B6E" w:rsidP="008E32BD">
    <w:pPr>
      <w:pStyle w:val="Header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3068121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428587">
    <w:abstractNumId w:val="15"/>
  </w:num>
  <w:num w:numId="2" w16cid:durableId="1819763856">
    <w:abstractNumId w:val="16"/>
  </w:num>
  <w:num w:numId="3" w16cid:durableId="1205868709">
    <w:abstractNumId w:val="14"/>
  </w:num>
  <w:num w:numId="4" w16cid:durableId="12462591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27310">
    <w:abstractNumId w:val="9"/>
  </w:num>
  <w:num w:numId="6" w16cid:durableId="1266377615">
    <w:abstractNumId w:val="4"/>
  </w:num>
  <w:num w:numId="7" w16cid:durableId="1139803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5365583">
    <w:abstractNumId w:val="3"/>
  </w:num>
  <w:num w:numId="9" w16cid:durableId="2131897559">
    <w:abstractNumId w:val="6"/>
  </w:num>
  <w:num w:numId="10" w16cid:durableId="146362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0003532">
    <w:abstractNumId w:val="0"/>
  </w:num>
  <w:num w:numId="12" w16cid:durableId="1370717144">
    <w:abstractNumId w:val="2"/>
  </w:num>
  <w:num w:numId="13" w16cid:durableId="454716217">
    <w:abstractNumId w:val="19"/>
  </w:num>
  <w:num w:numId="14" w16cid:durableId="1571572328">
    <w:abstractNumId w:val="12"/>
  </w:num>
  <w:num w:numId="15" w16cid:durableId="697319741">
    <w:abstractNumId w:val="13"/>
  </w:num>
  <w:num w:numId="16" w16cid:durableId="1307078988">
    <w:abstractNumId w:val="18"/>
  </w:num>
  <w:num w:numId="17" w16cid:durableId="1407455412">
    <w:abstractNumId w:val="10"/>
  </w:num>
  <w:num w:numId="18" w16cid:durableId="399671052">
    <w:abstractNumId w:val="8"/>
  </w:num>
  <w:num w:numId="19" w16cid:durableId="607202912">
    <w:abstractNumId w:val="1"/>
  </w:num>
  <w:num w:numId="20" w16cid:durableId="1983193059">
    <w:abstractNumId w:val="20"/>
  </w:num>
  <w:num w:numId="21" w16cid:durableId="1489520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9B"/>
    <w:rsid w:val="00020A44"/>
    <w:rsid w:val="00036FC5"/>
    <w:rsid w:val="000406C5"/>
    <w:rsid w:val="00042FDB"/>
    <w:rsid w:val="00063649"/>
    <w:rsid w:val="00076179"/>
    <w:rsid w:val="000858A0"/>
    <w:rsid w:val="00091D4D"/>
    <w:rsid w:val="0009237C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54BC2"/>
    <w:rsid w:val="001744E2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06AE6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C7D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45584"/>
    <w:rsid w:val="00472F0B"/>
    <w:rsid w:val="00481255"/>
    <w:rsid w:val="00484FD1"/>
    <w:rsid w:val="004C1F26"/>
    <w:rsid w:val="004D116B"/>
    <w:rsid w:val="004D18FA"/>
    <w:rsid w:val="004D3DF0"/>
    <w:rsid w:val="004D668E"/>
    <w:rsid w:val="004D6734"/>
    <w:rsid w:val="004E4F0B"/>
    <w:rsid w:val="00523197"/>
    <w:rsid w:val="00527C78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02F25"/>
    <w:rsid w:val="00714881"/>
    <w:rsid w:val="0071559C"/>
    <w:rsid w:val="00715F82"/>
    <w:rsid w:val="00780D40"/>
    <w:rsid w:val="007B3D92"/>
    <w:rsid w:val="007C3D62"/>
    <w:rsid w:val="007C63A9"/>
    <w:rsid w:val="007D1883"/>
    <w:rsid w:val="007E4684"/>
    <w:rsid w:val="007F499B"/>
    <w:rsid w:val="0080482C"/>
    <w:rsid w:val="0081746F"/>
    <w:rsid w:val="0083213E"/>
    <w:rsid w:val="008368BA"/>
    <w:rsid w:val="008479EA"/>
    <w:rsid w:val="00853726"/>
    <w:rsid w:val="008644A3"/>
    <w:rsid w:val="00883EEA"/>
    <w:rsid w:val="00884BA3"/>
    <w:rsid w:val="00896545"/>
    <w:rsid w:val="008A6D8E"/>
    <w:rsid w:val="008B41B9"/>
    <w:rsid w:val="008E32BD"/>
    <w:rsid w:val="008E7A48"/>
    <w:rsid w:val="008E7AE8"/>
    <w:rsid w:val="008F3C22"/>
    <w:rsid w:val="009018E2"/>
    <w:rsid w:val="00904448"/>
    <w:rsid w:val="009157AC"/>
    <w:rsid w:val="009209EB"/>
    <w:rsid w:val="00933B64"/>
    <w:rsid w:val="009411F8"/>
    <w:rsid w:val="009568A0"/>
    <w:rsid w:val="00957390"/>
    <w:rsid w:val="009579DE"/>
    <w:rsid w:val="00963B69"/>
    <w:rsid w:val="00967E65"/>
    <w:rsid w:val="00976D7B"/>
    <w:rsid w:val="00994881"/>
    <w:rsid w:val="009A4262"/>
    <w:rsid w:val="00A000E6"/>
    <w:rsid w:val="00A0625D"/>
    <w:rsid w:val="00A210A0"/>
    <w:rsid w:val="00A30DCF"/>
    <w:rsid w:val="00A433B2"/>
    <w:rsid w:val="00A638A5"/>
    <w:rsid w:val="00A6586B"/>
    <w:rsid w:val="00A732F1"/>
    <w:rsid w:val="00A76030"/>
    <w:rsid w:val="00A91634"/>
    <w:rsid w:val="00A92B30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08C3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42183"/>
    <w:rsid w:val="00C43756"/>
    <w:rsid w:val="00C443E5"/>
    <w:rsid w:val="00C5209B"/>
    <w:rsid w:val="00C70F0C"/>
    <w:rsid w:val="00CE6C9E"/>
    <w:rsid w:val="00CE7AF3"/>
    <w:rsid w:val="00CF47BF"/>
    <w:rsid w:val="00D05CA1"/>
    <w:rsid w:val="00D117CA"/>
    <w:rsid w:val="00D150C8"/>
    <w:rsid w:val="00D17B12"/>
    <w:rsid w:val="00D31488"/>
    <w:rsid w:val="00D46C81"/>
    <w:rsid w:val="00D46D67"/>
    <w:rsid w:val="00D54DE5"/>
    <w:rsid w:val="00D551FB"/>
    <w:rsid w:val="00D652EF"/>
    <w:rsid w:val="00D71872"/>
    <w:rsid w:val="00D71AA7"/>
    <w:rsid w:val="00D7300F"/>
    <w:rsid w:val="00D859FE"/>
    <w:rsid w:val="00D86A20"/>
    <w:rsid w:val="00D97BA1"/>
    <w:rsid w:val="00DB1CD6"/>
    <w:rsid w:val="00DB2B4F"/>
    <w:rsid w:val="00DB2E2D"/>
    <w:rsid w:val="00DD40CD"/>
    <w:rsid w:val="00DF50EC"/>
    <w:rsid w:val="00DF776E"/>
    <w:rsid w:val="00E07D39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C7FAE"/>
    <w:rsid w:val="00ED43F5"/>
    <w:rsid w:val="00EE4644"/>
    <w:rsid w:val="00EE7BB1"/>
    <w:rsid w:val="00EF377F"/>
    <w:rsid w:val="00F16B6E"/>
    <w:rsid w:val="00F30B98"/>
    <w:rsid w:val="00F4238E"/>
    <w:rsid w:val="00F46D6C"/>
    <w:rsid w:val="00F548A5"/>
    <w:rsid w:val="00F62D0D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82"/>
  </w:style>
  <w:style w:type="paragraph" w:styleId="Footer">
    <w:name w:val="footer"/>
    <w:basedOn w:val="Normal"/>
    <w:link w:val="FooterChar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82"/>
  </w:style>
  <w:style w:type="paragraph" w:styleId="BalloonText">
    <w:name w:val="Balloon Text"/>
    <w:basedOn w:val="Normal"/>
    <w:link w:val="BalloonTextChar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0DC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efaultParagraphFont"/>
    <w:rsid w:val="0083213E"/>
  </w:style>
  <w:style w:type="paragraph" w:styleId="PlainText">
    <w:name w:val="Plain Text"/>
    <w:basedOn w:val="Normal"/>
    <w:link w:val="PlainTextChar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4D3D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3DF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3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D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TableNormal"/>
    <w:next w:val="TableGrid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9996-33D4-460A-9D75-08C774C2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23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Krzysztof Lech</cp:lastModifiedBy>
  <cp:revision>8</cp:revision>
  <cp:lastPrinted>2023-11-16T10:59:00Z</cp:lastPrinted>
  <dcterms:created xsi:type="dcterms:W3CDTF">2025-07-16T10:14:00Z</dcterms:created>
  <dcterms:modified xsi:type="dcterms:W3CDTF">2025-07-25T09:29:00Z</dcterms:modified>
</cp:coreProperties>
</file>