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B59A1" w14:textId="77777777" w:rsidR="00D652EF" w:rsidRDefault="00D652EF" w:rsidP="00C443E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1B0FBD51" w14:textId="567CCF91" w:rsidR="00471F82" w:rsidRDefault="00C443E5" w:rsidP="00F16B6E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Załącznik nr </w:t>
      </w:r>
      <w:r w:rsidR="00BB44C2" w:rsidRPr="003B7962">
        <w:rPr>
          <w:rFonts w:asciiTheme="minorHAnsi" w:eastAsia="Times New Roman" w:hAnsiTheme="minorHAnsi" w:cstheme="minorHAnsi"/>
          <w:b/>
          <w:bCs/>
          <w:lang w:eastAsia="pl-PL"/>
        </w:rPr>
        <w:t>2</w:t>
      </w: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 do </w:t>
      </w:r>
      <w:r w:rsidR="00F16B6E" w:rsidRPr="003B7962">
        <w:rPr>
          <w:rFonts w:asciiTheme="minorHAnsi" w:eastAsia="Times New Roman" w:hAnsiTheme="minorHAnsi" w:cstheme="minorHAnsi"/>
          <w:b/>
          <w:bCs/>
          <w:lang w:eastAsia="pl-PL"/>
        </w:rPr>
        <w:t>Z</w:t>
      </w: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apytania ofertowego </w:t>
      </w:r>
      <w:r w:rsidR="00F16B6E"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nr </w:t>
      </w:r>
      <w:r w:rsidR="00E4779C">
        <w:rPr>
          <w:rFonts w:asciiTheme="minorHAnsi" w:eastAsia="Times New Roman" w:hAnsiTheme="minorHAnsi" w:cstheme="minorHAnsi"/>
          <w:b/>
          <w:bCs/>
          <w:lang w:eastAsia="pl-PL"/>
        </w:rPr>
        <w:t>1</w:t>
      </w:r>
      <w:r w:rsidR="00DD54E2">
        <w:rPr>
          <w:rFonts w:asciiTheme="minorHAnsi" w:eastAsia="Times New Roman" w:hAnsiTheme="minorHAnsi" w:cstheme="minorHAnsi"/>
          <w:b/>
          <w:bCs/>
          <w:lang w:eastAsia="pl-PL"/>
        </w:rPr>
        <w:t>3</w:t>
      </w:r>
      <w:r w:rsidR="007D3255">
        <w:rPr>
          <w:rFonts w:asciiTheme="minorHAnsi" w:eastAsia="Times New Roman" w:hAnsiTheme="minorHAnsi" w:cstheme="minorHAnsi"/>
          <w:b/>
          <w:bCs/>
          <w:lang w:eastAsia="pl-PL"/>
        </w:rPr>
        <w:t>/CPR/2024</w:t>
      </w:r>
    </w:p>
    <w:p w14:paraId="7175BD41" w14:textId="45DE9DDF" w:rsidR="00C443E5" w:rsidRPr="003B7962" w:rsidRDefault="00F16B6E" w:rsidP="00F16B6E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– </w:t>
      </w:r>
      <w:r w:rsidR="00BB44C2" w:rsidRPr="003B7962">
        <w:rPr>
          <w:rFonts w:asciiTheme="minorHAnsi" w:eastAsia="Times New Roman" w:hAnsiTheme="minorHAnsi" w:cstheme="minorHAnsi"/>
          <w:b/>
          <w:bCs/>
          <w:lang w:eastAsia="pl-PL"/>
        </w:rPr>
        <w:t>Opis Przedmiotu Zamówienia</w:t>
      </w:r>
    </w:p>
    <w:p w14:paraId="4CEA50B6" w14:textId="77777777" w:rsidR="00C443E5" w:rsidRPr="003B7962" w:rsidRDefault="00C443E5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68A19D4" w14:textId="77777777" w:rsidR="00D652EF" w:rsidRDefault="00D652EF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4F1D9CF" w14:textId="77777777" w:rsidR="00E4779C" w:rsidRPr="003B7962" w:rsidRDefault="00E4779C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42737BF" w14:textId="51830A86" w:rsidR="00C443E5" w:rsidRPr="003B7962" w:rsidRDefault="00AE1E2C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     </w:t>
      </w:r>
      <w:r w:rsidR="00BB44C2" w:rsidRPr="003B7962">
        <w:rPr>
          <w:rFonts w:asciiTheme="minorHAnsi" w:eastAsia="Times New Roman" w:hAnsiTheme="minorHAnsi" w:cstheme="minorHAnsi"/>
          <w:b/>
          <w:bCs/>
          <w:lang w:eastAsia="pl-PL"/>
        </w:rPr>
        <w:t>OPIS PRZEDMIOTU ZAMÓWIENIA</w:t>
      </w:r>
    </w:p>
    <w:p w14:paraId="4D121BC9" w14:textId="77777777" w:rsidR="00E4779C" w:rsidRDefault="00E4779C" w:rsidP="00A40F5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134E017D" w14:textId="77777777" w:rsidR="00471F82" w:rsidRPr="001B7BD7" w:rsidRDefault="00471F82" w:rsidP="00471F82">
      <w:pPr>
        <w:jc w:val="both"/>
        <w:rPr>
          <w:b/>
          <w:bCs/>
          <w:color w:val="000000"/>
          <w:lang w:eastAsia="pl-PL"/>
        </w:rPr>
      </w:pPr>
    </w:p>
    <w:p w14:paraId="038C7FB6" w14:textId="77777777" w:rsidR="00DD54E2" w:rsidRPr="00DD54E2" w:rsidRDefault="00DD54E2" w:rsidP="00DD54E2">
      <w:pPr>
        <w:spacing w:after="20"/>
        <w:rPr>
          <w:rFonts w:cs="Calibri"/>
          <w:b/>
          <w:bCs/>
        </w:rPr>
      </w:pPr>
      <w:r w:rsidRPr="00DD54E2">
        <w:rPr>
          <w:rFonts w:cs="Calibri"/>
          <w:b/>
          <w:bCs/>
        </w:rPr>
        <w:t>Rozdzielnica średniego napięcia typu SF6 – 1 sztuka</w:t>
      </w:r>
    </w:p>
    <w:p w14:paraId="400C0896" w14:textId="77777777" w:rsidR="00DD54E2" w:rsidRPr="00DD54E2" w:rsidRDefault="00DD54E2" w:rsidP="00DD54E2">
      <w:pPr>
        <w:spacing w:after="20"/>
        <w:rPr>
          <w:rFonts w:cs="Calibri"/>
          <w:b/>
          <w:bCs/>
        </w:rPr>
      </w:pPr>
    </w:p>
    <w:p w14:paraId="28B2476C" w14:textId="77777777" w:rsidR="00DD54E2" w:rsidRPr="00DD54E2" w:rsidRDefault="00DD54E2" w:rsidP="00DD54E2">
      <w:pPr>
        <w:spacing w:after="20"/>
        <w:rPr>
          <w:rFonts w:cs="Calibri"/>
          <w:b/>
          <w:iCs/>
        </w:rPr>
      </w:pPr>
      <w:r w:rsidRPr="00DD54E2">
        <w:rPr>
          <w:rFonts w:cs="Calibri"/>
          <w:b/>
          <w:bCs/>
        </w:rPr>
        <w:t xml:space="preserve">Parametry Elektryczne - </w:t>
      </w:r>
      <w:r w:rsidRPr="00DD54E2">
        <w:rPr>
          <w:rFonts w:cs="Calibri"/>
          <w:b/>
          <w:iCs/>
        </w:rPr>
        <w:t xml:space="preserve">In=630A, </w:t>
      </w:r>
      <w:proofErr w:type="spellStart"/>
      <w:r w:rsidRPr="00DD54E2">
        <w:rPr>
          <w:rFonts w:cs="Calibri"/>
          <w:b/>
          <w:iCs/>
        </w:rPr>
        <w:t>Un</w:t>
      </w:r>
      <w:proofErr w:type="spellEnd"/>
      <w:r w:rsidRPr="00DD54E2">
        <w:rPr>
          <w:rFonts w:cs="Calibri"/>
          <w:b/>
          <w:iCs/>
        </w:rPr>
        <w:t xml:space="preserve">=25kV, </w:t>
      </w:r>
      <w:proofErr w:type="spellStart"/>
      <w:r w:rsidRPr="00DD54E2">
        <w:rPr>
          <w:rFonts w:cs="Calibri"/>
          <w:b/>
          <w:iCs/>
        </w:rPr>
        <w:t>Ik</w:t>
      </w:r>
      <w:proofErr w:type="spellEnd"/>
      <w:r w:rsidRPr="00DD54E2">
        <w:rPr>
          <w:rFonts w:cs="Calibri"/>
          <w:b/>
          <w:iCs/>
        </w:rPr>
        <w:t>=16kA</w:t>
      </w:r>
    </w:p>
    <w:p w14:paraId="5A6AC769" w14:textId="77777777" w:rsidR="00DD54E2" w:rsidRPr="00DD54E2" w:rsidRDefault="00DD54E2" w:rsidP="00DD54E2">
      <w:pPr>
        <w:spacing w:after="20"/>
        <w:rPr>
          <w:rFonts w:cs="Calibri"/>
          <w:b/>
          <w:iCs/>
        </w:rPr>
      </w:pPr>
      <w:r w:rsidRPr="00DD54E2">
        <w:rPr>
          <w:rFonts w:cs="Calibri"/>
          <w:b/>
          <w:iCs/>
        </w:rPr>
        <w:t xml:space="preserve">                                          Odporność na działanie łuku    </w:t>
      </w:r>
    </w:p>
    <w:p w14:paraId="4D70E46E" w14:textId="77777777" w:rsidR="00DD54E2" w:rsidRPr="00DD54E2" w:rsidRDefault="00DD54E2" w:rsidP="00DD54E2">
      <w:pPr>
        <w:spacing w:after="20"/>
        <w:rPr>
          <w:rFonts w:cs="Calibri"/>
        </w:rPr>
      </w:pPr>
      <w:r w:rsidRPr="00DD54E2">
        <w:rPr>
          <w:rFonts w:cs="Calibri"/>
          <w:b/>
          <w:iCs/>
        </w:rPr>
        <w:t xml:space="preserve">                                          Elektrycznego wew. 16kA (1s)</w:t>
      </w:r>
    </w:p>
    <w:p w14:paraId="7EF82F44" w14:textId="77777777" w:rsidR="00DD54E2" w:rsidRDefault="00DD54E2" w:rsidP="00DD54E2">
      <w:pPr>
        <w:rPr>
          <w:rFonts w:cs="Calibri"/>
          <w:b/>
          <w:sz w:val="18"/>
          <w:szCs w:val="18"/>
        </w:rPr>
      </w:pPr>
    </w:p>
    <w:p w14:paraId="123A45B5" w14:textId="77777777" w:rsidR="00DD54E2" w:rsidRPr="00DD54E2" w:rsidRDefault="00DD54E2" w:rsidP="00DD54E2">
      <w:pPr>
        <w:spacing w:after="20"/>
        <w:rPr>
          <w:rFonts w:cs="Calibri"/>
        </w:rPr>
      </w:pPr>
      <w:r w:rsidRPr="00DD54E2">
        <w:rPr>
          <w:rFonts w:cs="Calibri"/>
          <w:b/>
          <w:bCs/>
        </w:rPr>
        <w:t>Pole wyłącznikowe typu nr. 1</w:t>
      </w:r>
    </w:p>
    <w:p w14:paraId="6090E9EC" w14:textId="77777777" w:rsidR="00DD54E2" w:rsidRPr="00DD54E2" w:rsidRDefault="00DD54E2" w:rsidP="00DD54E2">
      <w:pPr>
        <w:spacing w:after="20"/>
        <w:rPr>
          <w:rFonts w:cs="Calibri"/>
        </w:rPr>
      </w:pPr>
      <w:r w:rsidRPr="00DD54E2">
        <w:rPr>
          <w:rFonts w:cs="Calibri"/>
        </w:rPr>
        <w:t xml:space="preserve">- wyposażone w </w:t>
      </w:r>
      <w:proofErr w:type="spellStart"/>
      <w:r w:rsidRPr="00DD54E2">
        <w:rPr>
          <w:rFonts w:cs="Calibri"/>
        </w:rPr>
        <w:t>odłączniko</w:t>
      </w:r>
      <w:proofErr w:type="spellEnd"/>
      <w:r w:rsidRPr="00DD54E2">
        <w:rPr>
          <w:rFonts w:cs="Calibri"/>
        </w:rPr>
        <w:t>-uziemnik szt.1 napęd ręczny, blokada drzwi, tor szynowy Cu;</w:t>
      </w:r>
    </w:p>
    <w:p w14:paraId="326AF347" w14:textId="77777777" w:rsidR="00DD54E2" w:rsidRPr="00DD54E2" w:rsidRDefault="00DD54E2" w:rsidP="00DD54E2">
      <w:pPr>
        <w:spacing w:after="20"/>
        <w:rPr>
          <w:rFonts w:cs="Calibri"/>
        </w:rPr>
      </w:pPr>
      <w:r w:rsidRPr="00DD54E2">
        <w:rPr>
          <w:rFonts w:cs="Calibri"/>
        </w:rPr>
        <w:t>- wyłącznik w izolacji próżniowej z napędem silnikowym 24VDC;</w:t>
      </w:r>
    </w:p>
    <w:p w14:paraId="4C03BDE3" w14:textId="77777777" w:rsidR="00DD54E2" w:rsidRPr="00DD54E2" w:rsidRDefault="00DD54E2" w:rsidP="00DD54E2">
      <w:pPr>
        <w:spacing w:after="20"/>
        <w:rPr>
          <w:rFonts w:cs="Calibri"/>
        </w:rPr>
      </w:pPr>
      <w:r w:rsidRPr="00DD54E2">
        <w:rPr>
          <w:rFonts w:cs="Calibri"/>
        </w:rPr>
        <w:t xml:space="preserve">- zabezpieczenie, współpracujące z przekładnikami prądowymi i napięciowymi pola pomiarowego; </w:t>
      </w:r>
    </w:p>
    <w:p w14:paraId="4698982A" w14:textId="77777777" w:rsidR="00DD54E2" w:rsidRPr="00DD54E2" w:rsidRDefault="00DD54E2" w:rsidP="00DD54E2">
      <w:pPr>
        <w:spacing w:after="20"/>
        <w:rPr>
          <w:rFonts w:cs="Calibri"/>
        </w:rPr>
      </w:pPr>
      <w:r w:rsidRPr="00DD54E2">
        <w:rPr>
          <w:rFonts w:cs="Calibri"/>
        </w:rPr>
        <w:t xml:space="preserve">- sygnalizacja obecności napięcia typu SN3; </w:t>
      </w:r>
    </w:p>
    <w:p w14:paraId="67124FE8" w14:textId="77777777" w:rsidR="00DD54E2" w:rsidRPr="00DD54E2" w:rsidRDefault="00DD54E2" w:rsidP="00DD54E2">
      <w:pPr>
        <w:spacing w:after="20"/>
        <w:rPr>
          <w:rFonts w:cs="Calibri"/>
        </w:rPr>
      </w:pPr>
      <w:r w:rsidRPr="00DD54E2">
        <w:rPr>
          <w:rFonts w:cs="Calibri"/>
        </w:rPr>
        <w:t xml:space="preserve">- styki pomocnicze </w:t>
      </w:r>
      <w:proofErr w:type="spellStart"/>
      <w:r w:rsidRPr="00DD54E2">
        <w:rPr>
          <w:rFonts w:cs="Calibri"/>
        </w:rPr>
        <w:t>kpl</w:t>
      </w:r>
      <w:proofErr w:type="spellEnd"/>
      <w:r w:rsidRPr="00DD54E2">
        <w:rPr>
          <w:rFonts w:cs="Calibri"/>
        </w:rPr>
        <w:t>. 1;</w:t>
      </w:r>
    </w:p>
    <w:p w14:paraId="44907084" w14:textId="5B5F8F1A" w:rsidR="00DD54E2" w:rsidRPr="00DD54E2" w:rsidRDefault="00DD54E2" w:rsidP="00DD54E2">
      <w:pPr>
        <w:spacing w:after="20"/>
        <w:rPr>
          <w:rFonts w:cs="Calibri"/>
        </w:rPr>
      </w:pPr>
      <w:r w:rsidRPr="00DD54E2">
        <w:rPr>
          <w:rFonts w:cs="Calibri"/>
        </w:rPr>
        <w:t>- ograniczniki przepięć</w:t>
      </w:r>
      <w:r w:rsidR="00461538">
        <w:rPr>
          <w:rFonts w:cs="Calibri"/>
        </w:rPr>
        <w:t xml:space="preserve"> typu</w:t>
      </w:r>
      <w:r w:rsidRPr="00DD54E2">
        <w:rPr>
          <w:rFonts w:cs="Calibri"/>
        </w:rPr>
        <w:t xml:space="preserve"> POLIM D24N;</w:t>
      </w:r>
    </w:p>
    <w:p w14:paraId="74394DBE" w14:textId="77777777" w:rsidR="00DD54E2" w:rsidRPr="00DD54E2" w:rsidRDefault="00DD54E2" w:rsidP="00DD54E2">
      <w:pPr>
        <w:spacing w:after="20"/>
        <w:rPr>
          <w:rFonts w:cs="Calibri"/>
        </w:rPr>
      </w:pPr>
      <w:r w:rsidRPr="00DD54E2">
        <w:rPr>
          <w:rFonts w:cs="Calibri"/>
        </w:rPr>
        <w:t>- przekładnik ziemnozwarciowy szt.1.</w:t>
      </w:r>
    </w:p>
    <w:p w14:paraId="55687167" w14:textId="77777777" w:rsidR="00DD54E2" w:rsidRPr="00DD54E2" w:rsidRDefault="00DD54E2" w:rsidP="00DD54E2">
      <w:pPr>
        <w:rPr>
          <w:rFonts w:cs="Calibri"/>
          <w:b/>
        </w:rPr>
      </w:pPr>
    </w:p>
    <w:p w14:paraId="22D34E2B" w14:textId="77777777" w:rsidR="00DD54E2" w:rsidRPr="00DD54E2" w:rsidRDefault="00DD54E2" w:rsidP="00DD54E2">
      <w:pPr>
        <w:rPr>
          <w:rFonts w:cs="Calibri"/>
          <w:b/>
        </w:rPr>
      </w:pPr>
      <w:r w:rsidRPr="00DD54E2">
        <w:rPr>
          <w:rFonts w:cs="Calibri"/>
          <w:b/>
        </w:rPr>
        <w:t>Pole pomiarowe typu nr. 2</w:t>
      </w:r>
    </w:p>
    <w:p w14:paraId="1F6A819E" w14:textId="77777777" w:rsidR="00DD54E2" w:rsidRPr="00DD54E2" w:rsidRDefault="00DD54E2" w:rsidP="00DD54E2">
      <w:pPr>
        <w:spacing w:after="0"/>
        <w:rPr>
          <w:rFonts w:cs="Calibri"/>
        </w:rPr>
      </w:pPr>
      <w:r w:rsidRPr="00DD54E2">
        <w:rPr>
          <w:rFonts w:cs="Calibri"/>
        </w:rPr>
        <w:t>- odłącznik z uziemnikiem, napęd ręczny standardowy, blokada drzwi, tor szynowy Cu,</w:t>
      </w:r>
    </w:p>
    <w:p w14:paraId="53FB5480" w14:textId="77777777" w:rsidR="00DD54E2" w:rsidRPr="00DD54E2" w:rsidRDefault="00DD54E2" w:rsidP="00DD54E2">
      <w:pPr>
        <w:spacing w:after="0"/>
        <w:rPr>
          <w:rFonts w:cs="Calibri"/>
        </w:rPr>
      </w:pPr>
      <w:r w:rsidRPr="00DD54E2">
        <w:rPr>
          <w:rFonts w:cs="Calibri"/>
        </w:rPr>
        <w:t>- przekładnik prądowy CTM-20, parametry do ustalenia szt. 3;</w:t>
      </w:r>
    </w:p>
    <w:p w14:paraId="6BE5A4FD" w14:textId="77777777" w:rsidR="00DD54E2" w:rsidRPr="00DD54E2" w:rsidRDefault="00DD54E2" w:rsidP="00DD54E2">
      <w:pPr>
        <w:spacing w:after="0"/>
        <w:rPr>
          <w:rFonts w:cs="Calibri"/>
        </w:rPr>
      </w:pPr>
      <w:r w:rsidRPr="00DD54E2">
        <w:rPr>
          <w:rFonts w:cs="Calibri"/>
        </w:rPr>
        <w:t>- przekładnik napięciowy VTB-20, parametry do ustalenia szt. 3;</w:t>
      </w:r>
    </w:p>
    <w:p w14:paraId="63F76CBA" w14:textId="77777777" w:rsidR="00DD54E2" w:rsidRPr="00DD54E2" w:rsidRDefault="00DD54E2" w:rsidP="00DD54E2">
      <w:pPr>
        <w:spacing w:after="0"/>
        <w:rPr>
          <w:rFonts w:cs="Calibri"/>
        </w:rPr>
      </w:pPr>
      <w:r w:rsidRPr="00DD54E2">
        <w:rPr>
          <w:rFonts w:cs="Calibri"/>
        </w:rPr>
        <w:t>- podstawy bezpiecznikowe - szt. 3;</w:t>
      </w:r>
    </w:p>
    <w:p w14:paraId="26130E4A" w14:textId="77777777" w:rsidR="00DD54E2" w:rsidRPr="00DD54E2" w:rsidRDefault="00DD54E2" w:rsidP="00DD54E2">
      <w:pPr>
        <w:spacing w:after="0"/>
        <w:rPr>
          <w:rFonts w:cs="Calibri"/>
        </w:rPr>
      </w:pPr>
      <w:r w:rsidRPr="00DD54E2">
        <w:rPr>
          <w:rFonts w:cs="Calibri"/>
        </w:rPr>
        <w:t>- wkładki bezpiecznikowe 0,5A - szt. 3;</w:t>
      </w:r>
    </w:p>
    <w:p w14:paraId="4417E3E1" w14:textId="77777777" w:rsidR="00DD54E2" w:rsidRPr="00DD54E2" w:rsidRDefault="00DD54E2" w:rsidP="00DD54E2">
      <w:pPr>
        <w:rPr>
          <w:rFonts w:cs="Calibri"/>
        </w:rPr>
      </w:pPr>
    </w:p>
    <w:p w14:paraId="638E1503" w14:textId="3442CF62" w:rsidR="00DD54E2" w:rsidRPr="00DD54E2" w:rsidRDefault="00DD54E2" w:rsidP="00DD54E2">
      <w:pPr>
        <w:spacing w:after="20"/>
        <w:rPr>
          <w:rFonts w:cs="Calibri"/>
        </w:rPr>
      </w:pPr>
      <w:r w:rsidRPr="00DD54E2">
        <w:rPr>
          <w:rFonts w:cs="Calibri"/>
          <w:b/>
          <w:bCs/>
        </w:rPr>
        <w:t>Pole wyłącznikowe typu  nr. 3, nr.4, nr.5 (3szt</w:t>
      </w:r>
      <w:r>
        <w:rPr>
          <w:rFonts w:cs="Calibri"/>
          <w:b/>
          <w:bCs/>
        </w:rPr>
        <w:t>.</w:t>
      </w:r>
      <w:r w:rsidRPr="00DD54E2">
        <w:rPr>
          <w:rFonts w:cs="Calibri"/>
          <w:b/>
          <w:bCs/>
        </w:rPr>
        <w:t>)</w:t>
      </w:r>
    </w:p>
    <w:p w14:paraId="5CC911F8" w14:textId="77777777" w:rsidR="00DD54E2" w:rsidRPr="00DD54E2" w:rsidRDefault="00DD54E2" w:rsidP="00DD54E2">
      <w:pPr>
        <w:spacing w:after="20"/>
        <w:rPr>
          <w:rFonts w:cs="Calibri"/>
        </w:rPr>
      </w:pPr>
      <w:r w:rsidRPr="00DD54E2">
        <w:rPr>
          <w:rFonts w:cs="Calibri"/>
        </w:rPr>
        <w:t xml:space="preserve">-wyposażone w </w:t>
      </w:r>
      <w:proofErr w:type="spellStart"/>
      <w:r w:rsidRPr="00DD54E2">
        <w:rPr>
          <w:rFonts w:cs="Calibri"/>
        </w:rPr>
        <w:t>odłączniko</w:t>
      </w:r>
      <w:proofErr w:type="spellEnd"/>
      <w:r w:rsidRPr="00DD54E2">
        <w:rPr>
          <w:rFonts w:cs="Calibri"/>
        </w:rPr>
        <w:t>-uziemnik szt.1 napęd ręczny, blokada drzwi, tor szynowy Cu;</w:t>
      </w:r>
    </w:p>
    <w:p w14:paraId="28C336EE" w14:textId="77777777" w:rsidR="00DD54E2" w:rsidRPr="00DD54E2" w:rsidRDefault="00DD54E2" w:rsidP="00DD54E2">
      <w:pPr>
        <w:spacing w:after="20"/>
        <w:rPr>
          <w:rFonts w:cs="Calibri"/>
        </w:rPr>
      </w:pPr>
      <w:r w:rsidRPr="00DD54E2">
        <w:rPr>
          <w:rFonts w:cs="Calibri"/>
        </w:rPr>
        <w:t>-wyłącznik w izolacji próżniowej z napędem ręcznym;</w:t>
      </w:r>
    </w:p>
    <w:p w14:paraId="641F0826" w14:textId="6260BD70" w:rsidR="00DD54E2" w:rsidRPr="00DD54E2" w:rsidRDefault="00DD54E2" w:rsidP="00DD54E2">
      <w:pPr>
        <w:spacing w:after="20"/>
        <w:rPr>
          <w:rFonts w:cs="Calibri"/>
        </w:rPr>
      </w:pPr>
      <w:r w:rsidRPr="00DD54E2">
        <w:rPr>
          <w:rFonts w:cs="Calibri"/>
        </w:rPr>
        <w:t xml:space="preserve">-zabezpieczenie </w:t>
      </w:r>
      <w:proofErr w:type="spellStart"/>
      <w:r w:rsidRPr="00DD54E2">
        <w:rPr>
          <w:rFonts w:cs="Calibri"/>
        </w:rPr>
        <w:t>Mupasz</w:t>
      </w:r>
      <w:proofErr w:type="spellEnd"/>
      <w:r w:rsidRPr="00DD54E2">
        <w:rPr>
          <w:rFonts w:cs="Calibri"/>
        </w:rPr>
        <w:t>;</w:t>
      </w:r>
    </w:p>
    <w:p w14:paraId="158882C8" w14:textId="77777777" w:rsidR="00DD54E2" w:rsidRPr="00DD54E2" w:rsidRDefault="00DD54E2" w:rsidP="00DD54E2">
      <w:pPr>
        <w:spacing w:after="20"/>
        <w:rPr>
          <w:rFonts w:cs="Calibri"/>
        </w:rPr>
      </w:pPr>
      <w:r w:rsidRPr="00DD54E2">
        <w:rPr>
          <w:rFonts w:cs="Calibri"/>
        </w:rPr>
        <w:t xml:space="preserve">-przekładnik prądowy szt.3; </w:t>
      </w:r>
    </w:p>
    <w:p w14:paraId="310DF87E" w14:textId="77777777" w:rsidR="00DD54E2" w:rsidRPr="00DD54E2" w:rsidRDefault="00DD54E2" w:rsidP="00DD54E2">
      <w:pPr>
        <w:spacing w:after="20"/>
        <w:rPr>
          <w:rFonts w:cs="Calibri"/>
        </w:rPr>
      </w:pPr>
      <w:r w:rsidRPr="00DD54E2">
        <w:rPr>
          <w:rFonts w:cs="Calibri"/>
        </w:rPr>
        <w:t xml:space="preserve">-sygnalizacja obecności napięcia; </w:t>
      </w:r>
      <w:bookmarkStart w:id="0" w:name="_GoBack"/>
      <w:bookmarkEnd w:id="0"/>
    </w:p>
    <w:p w14:paraId="0002B858" w14:textId="77777777" w:rsidR="00DD54E2" w:rsidRPr="00DD54E2" w:rsidRDefault="00DD54E2" w:rsidP="00DD54E2">
      <w:pPr>
        <w:spacing w:after="20"/>
        <w:rPr>
          <w:rFonts w:cs="Calibri"/>
        </w:rPr>
      </w:pPr>
      <w:r w:rsidRPr="00DD54E2">
        <w:rPr>
          <w:rFonts w:cs="Calibri"/>
        </w:rPr>
        <w:t xml:space="preserve">-styki pomocnicze </w:t>
      </w:r>
      <w:proofErr w:type="spellStart"/>
      <w:r w:rsidRPr="00DD54E2">
        <w:rPr>
          <w:rFonts w:cs="Calibri"/>
        </w:rPr>
        <w:t>kpl</w:t>
      </w:r>
      <w:proofErr w:type="spellEnd"/>
      <w:r w:rsidRPr="00DD54E2">
        <w:rPr>
          <w:rFonts w:cs="Calibri"/>
        </w:rPr>
        <w:t>. 1;</w:t>
      </w:r>
    </w:p>
    <w:p w14:paraId="0366AEC9" w14:textId="77777777" w:rsidR="00DD54E2" w:rsidRPr="00DD54E2" w:rsidRDefault="00DD54E2" w:rsidP="00DD54E2">
      <w:pPr>
        <w:spacing w:after="20"/>
        <w:rPr>
          <w:rFonts w:cs="Calibri"/>
          <w:b/>
        </w:rPr>
      </w:pPr>
    </w:p>
    <w:p w14:paraId="154C0BF2" w14:textId="0908DE3F" w:rsidR="00DD54E2" w:rsidRPr="00DD54E2" w:rsidRDefault="00DD54E2" w:rsidP="00DD54E2">
      <w:pPr>
        <w:spacing w:after="20"/>
        <w:rPr>
          <w:rFonts w:cs="Calibri"/>
          <w:b/>
        </w:rPr>
      </w:pPr>
      <w:r w:rsidRPr="00DD54E2">
        <w:rPr>
          <w:rFonts w:cs="Calibri"/>
          <w:b/>
        </w:rPr>
        <w:lastRenderedPageBreak/>
        <w:t>Szafa Telemechaniki zintegrowana z rozdzielnią SN o wymiarze 600x600x1950mm z zamykanym czołem – 1szt</w:t>
      </w:r>
      <w:r>
        <w:rPr>
          <w:rFonts w:cs="Calibri"/>
          <w:b/>
        </w:rPr>
        <w:t>.</w:t>
      </w:r>
    </w:p>
    <w:p w14:paraId="217309B2" w14:textId="77777777" w:rsidR="00DD54E2" w:rsidRPr="00DD54E2" w:rsidRDefault="00DD54E2" w:rsidP="00DD54E2">
      <w:pPr>
        <w:spacing w:after="20"/>
        <w:rPr>
          <w:rFonts w:cs="Calibri"/>
        </w:rPr>
      </w:pPr>
    </w:p>
    <w:p w14:paraId="5547B6AC" w14:textId="77777777" w:rsidR="00DD54E2" w:rsidRPr="00DD54E2" w:rsidRDefault="00DD54E2" w:rsidP="00DD54E2">
      <w:pPr>
        <w:spacing w:after="20"/>
        <w:rPr>
          <w:rFonts w:cs="Calibri"/>
        </w:rPr>
      </w:pPr>
    </w:p>
    <w:p w14:paraId="3B37C97D" w14:textId="77777777" w:rsidR="00DD54E2" w:rsidRPr="00DD54E2" w:rsidRDefault="00DD54E2" w:rsidP="00DD54E2">
      <w:pPr>
        <w:autoSpaceDE w:val="0"/>
        <w:autoSpaceDN w:val="0"/>
        <w:adjustRightInd w:val="0"/>
        <w:spacing w:after="0"/>
        <w:rPr>
          <w:rFonts w:eastAsia="Times New Roman" w:cs="Calibri"/>
          <w:bCs/>
          <w:lang w:eastAsia="pl-PL"/>
        </w:rPr>
      </w:pPr>
      <w:r w:rsidRPr="00DD54E2">
        <w:rPr>
          <w:rFonts w:eastAsia="Times New Roman" w:cs="Calibri"/>
          <w:bCs/>
          <w:lang w:eastAsia="pl-PL"/>
        </w:rPr>
        <w:t>Termin dostawy do: 10 tygodni od podpisania umowy</w:t>
      </w:r>
    </w:p>
    <w:p w14:paraId="6639948D" w14:textId="77777777" w:rsidR="00DD54E2" w:rsidRPr="00DD54E2" w:rsidRDefault="00DD54E2" w:rsidP="00DD54E2">
      <w:pPr>
        <w:autoSpaceDE w:val="0"/>
        <w:autoSpaceDN w:val="0"/>
        <w:adjustRightInd w:val="0"/>
        <w:spacing w:after="0"/>
        <w:rPr>
          <w:rFonts w:eastAsia="Times New Roman" w:cs="Calibri"/>
          <w:bCs/>
          <w:lang w:eastAsia="pl-PL"/>
        </w:rPr>
      </w:pPr>
      <w:r w:rsidRPr="00DD54E2">
        <w:rPr>
          <w:rFonts w:eastAsia="Times New Roman" w:cs="Calibri"/>
          <w:bCs/>
          <w:lang w:eastAsia="pl-PL"/>
        </w:rPr>
        <w:t>Gwarancja: 24 miesiące</w:t>
      </w:r>
    </w:p>
    <w:p w14:paraId="4A04E4C0" w14:textId="77777777" w:rsidR="00DD54E2" w:rsidRDefault="00DD54E2" w:rsidP="00DD54E2">
      <w:pPr>
        <w:spacing w:after="20"/>
        <w:rPr>
          <w:rFonts w:cs="Calibri"/>
          <w:sz w:val="18"/>
          <w:szCs w:val="18"/>
        </w:rPr>
      </w:pPr>
    </w:p>
    <w:p w14:paraId="38C8796F" w14:textId="77777777" w:rsidR="00DD54E2" w:rsidRDefault="00DD54E2" w:rsidP="00DD54E2">
      <w:pPr>
        <w:spacing w:after="20"/>
        <w:rPr>
          <w:rFonts w:cs="Calibri"/>
          <w:sz w:val="18"/>
          <w:szCs w:val="18"/>
        </w:rPr>
      </w:pPr>
    </w:p>
    <w:p w14:paraId="53D80CB4" w14:textId="49971537" w:rsidR="00E15F07" w:rsidRPr="00E15F07" w:rsidRDefault="00E15F07" w:rsidP="00E258B2">
      <w:pPr>
        <w:pStyle w:val="Default"/>
        <w:rPr>
          <w:rFonts w:cs="Calibri"/>
          <w:b/>
          <w:bCs/>
        </w:rPr>
      </w:pPr>
    </w:p>
    <w:tbl>
      <w:tblPr>
        <w:tblW w:w="1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</w:tblGrid>
      <w:tr w:rsidR="003C6DCB" w14:paraId="6CCDE8E2" w14:textId="77777777" w:rsidTr="00E15F07">
        <w:trPr>
          <w:trHeight w:val="300"/>
        </w:trPr>
        <w:tc>
          <w:tcPr>
            <w:tcW w:w="1280" w:type="dxa"/>
            <w:noWrap/>
            <w:vAlign w:val="bottom"/>
            <w:hideMark/>
          </w:tcPr>
          <w:p w14:paraId="2876B36B" w14:textId="77777777" w:rsidR="003C6DCB" w:rsidRDefault="003C6DCB">
            <w:pPr>
              <w:rPr>
                <w:rFonts w:eastAsia="Times New Roman" w:cs="Calibri"/>
                <w:b/>
                <w:bCs/>
                <w:lang w:eastAsia="pl-PL"/>
              </w:rPr>
            </w:pPr>
          </w:p>
        </w:tc>
      </w:tr>
      <w:tr w:rsidR="00E15F07" w14:paraId="15DB8BB2" w14:textId="77777777" w:rsidTr="00E15F07">
        <w:trPr>
          <w:trHeight w:val="300"/>
        </w:trPr>
        <w:tc>
          <w:tcPr>
            <w:tcW w:w="1280" w:type="dxa"/>
            <w:noWrap/>
            <w:vAlign w:val="bottom"/>
          </w:tcPr>
          <w:p w14:paraId="2156B146" w14:textId="77777777" w:rsidR="00E15F07" w:rsidRDefault="00E15F07">
            <w:pPr>
              <w:rPr>
                <w:rFonts w:eastAsia="Times New Roman" w:cs="Calibri"/>
                <w:b/>
                <w:bCs/>
                <w:lang w:eastAsia="pl-PL"/>
              </w:rPr>
            </w:pPr>
          </w:p>
        </w:tc>
      </w:tr>
    </w:tbl>
    <w:p w14:paraId="193E35FC" w14:textId="0D68CAEB" w:rsidR="009B402D" w:rsidRPr="00E258B2" w:rsidRDefault="009B402D" w:rsidP="00E258B2">
      <w:pPr>
        <w:pStyle w:val="Akapitzlist"/>
        <w:widowControl w:val="0"/>
        <w:tabs>
          <w:tab w:val="left" w:pos="1310"/>
        </w:tabs>
        <w:autoSpaceDE w:val="0"/>
        <w:autoSpaceDN w:val="0"/>
        <w:adjustRightInd w:val="0"/>
        <w:spacing w:after="0"/>
        <w:ind w:left="0"/>
        <w:jc w:val="both"/>
        <w:rPr>
          <w:b/>
          <w:lang w:val="en"/>
        </w:rPr>
      </w:pPr>
      <w:proofErr w:type="spellStart"/>
      <w:r w:rsidRPr="003B7962">
        <w:rPr>
          <w:rStyle w:val="rynqvb"/>
          <w:b/>
          <w:lang w:val="en"/>
        </w:rPr>
        <w:t>Oświadcza</w:t>
      </w:r>
      <w:r w:rsidR="004F6702" w:rsidRPr="003B7962">
        <w:rPr>
          <w:rStyle w:val="rynqvb"/>
          <w:b/>
          <w:lang w:val="en"/>
        </w:rPr>
        <w:t>m</w:t>
      </w:r>
      <w:proofErr w:type="spellEnd"/>
      <w:r w:rsidR="00471F82" w:rsidRPr="00471F82">
        <w:rPr>
          <w:rStyle w:val="rynqvb"/>
          <w:b/>
          <w:lang w:val="en"/>
        </w:rPr>
        <w:t xml:space="preserve">, </w:t>
      </w:r>
      <w:proofErr w:type="spellStart"/>
      <w:r w:rsidR="00471F82" w:rsidRPr="00471F82">
        <w:rPr>
          <w:rStyle w:val="rynqvb"/>
          <w:b/>
          <w:lang w:val="en"/>
        </w:rPr>
        <w:t>że</w:t>
      </w:r>
      <w:proofErr w:type="spellEnd"/>
      <w:r w:rsidR="00471F82" w:rsidRPr="00471F82">
        <w:rPr>
          <w:rStyle w:val="rynqvb"/>
          <w:b/>
          <w:lang w:val="en"/>
        </w:rPr>
        <w:t xml:space="preserve"> </w:t>
      </w:r>
      <w:proofErr w:type="spellStart"/>
      <w:r w:rsidR="001B7BD7" w:rsidRPr="001B7BD7">
        <w:rPr>
          <w:rStyle w:val="rynqvb"/>
          <w:b/>
          <w:lang w:val="en"/>
        </w:rPr>
        <w:t>oferowane</w:t>
      </w:r>
      <w:proofErr w:type="spellEnd"/>
      <w:r w:rsidR="001B7BD7" w:rsidRPr="001B7BD7">
        <w:rPr>
          <w:rStyle w:val="rynqvb"/>
          <w:b/>
          <w:lang w:val="en"/>
        </w:rPr>
        <w:t xml:space="preserve"> </w:t>
      </w:r>
      <w:proofErr w:type="spellStart"/>
      <w:r w:rsidR="001B7BD7" w:rsidRPr="001B7BD7">
        <w:rPr>
          <w:rStyle w:val="rynqvb"/>
          <w:b/>
          <w:lang w:val="en"/>
        </w:rPr>
        <w:t>przeze</w:t>
      </w:r>
      <w:proofErr w:type="spellEnd"/>
      <w:r w:rsidR="001B7BD7" w:rsidRPr="001B7BD7">
        <w:rPr>
          <w:rStyle w:val="rynqvb"/>
          <w:b/>
          <w:lang w:val="en"/>
        </w:rPr>
        <w:t xml:space="preserve"> </w:t>
      </w:r>
      <w:proofErr w:type="spellStart"/>
      <w:r w:rsidR="001B7BD7" w:rsidRPr="001B7BD7">
        <w:rPr>
          <w:rStyle w:val="rynqvb"/>
          <w:b/>
          <w:lang w:val="en"/>
        </w:rPr>
        <w:t>mnie</w:t>
      </w:r>
      <w:proofErr w:type="spellEnd"/>
      <w:r w:rsidR="001B7BD7" w:rsidRPr="001B7BD7">
        <w:rPr>
          <w:rStyle w:val="rynqvb"/>
          <w:b/>
          <w:lang w:val="en"/>
        </w:rPr>
        <w:t xml:space="preserve"> </w:t>
      </w:r>
      <w:proofErr w:type="spellStart"/>
      <w:r w:rsidR="001B7BD7" w:rsidRPr="001B7BD7">
        <w:rPr>
          <w:rStyle w:val="rynqvb"/>
          <w:b/>
          <w:lang w:val="en"/>
        </w:rPr>
        <w:t>produkty</w:t>
      </w:r>
      <w:proofErr w:type="spellEnd"/>
      <w:r w:rsidR="001B7BD7" w:rsidRPr="001B7BD7">
        <w:rPr>
          <w:rStyle w:val="rynqvb"/>
          <w:b/>
          <w:lang w:val="en"/>
        </w:rPr>
        <w:t xml:space="preserve"> </w:t>
      </w:r>
      <w:proofErr w:type="spellStart"/>
      <w:r w:rsidR="001B7BD7" w:rsidRPr="001B7BD7">
        <w:rPr>
          <w:rStyle w:val="rynqvb"/>
          <w:b/>
          <w:lang w:val="en"/>
        </w:rPr>
        <w:t>spełniają</w:t>
      </w:r>
      <w:proofErr w:type="spellEnd"/>
      <w:r w:rsidR="001B7BD7" w:rsidRPr="001B7BD7">
        <w:rPr>
          <w:rStyle w:val="rynqvb"/>
          <w:b/>
          <w:lang w:val="en"/>
        </w:rPr>
        <w:t xml:space="preserve"> </w:t>
      </w:r>
      <w:proofErr w:type="spellStart"/>
      <w:r w:rsidR="001B7BD7" w:rsidRPr="001B7BD7">
        <w:rPr>
          <w:rStyle w:val="rynqvb"/>
          <w:b/>
          <w:lang w:val="en"/>
        </w:rPr>
        <w:t>powyższe</w:t>
      </w:r>
      <w:proofErr w:type="spellEnd"/>
      <w:r w:rsidR="001B7BD7" w:rsidRPr="001B7BD7">
        <w:rPr>
          <w:rStyle w:val="rynqvb"/>
          <w:b/>
          <w:lang w:val="en"/>
        </w:rPr>
        <w:t xml:space="preserve"> </w:t>
      </w:r>
      <w:proofErr w:type="spellStart"/>
      <w:r w:rsidR="001B7BD7" w:rsidRPr="001B7BD7">
        <w:rPr>
          <w:rStyle w:val="rynqvb"/>
          <w:b/>
          <w:lang w:val="en"/>
        </w:rPr>
        <w:t>parametry</w:t>
      </w:r>
      <w:proofErr w:type="spellEnd"/>
      <w:r w:rsidR="001B7BD7" w:rsidRPr="001B7BD7">
        <w:rPr>
          <w:rStyle w:val="rynqvb"/>
          <w:b/>
          <w:lang w:val="en"/>
        </w:rPr>
        <w:t>.</w:t>
      </w:r>
    </w:p>
    <w:p w14:paraId="175E0232" w14:textId="77777777" w:rsidR="00BB44C2" w:rsidRPr="003B7962" w:rsidRDefault="00BB44C2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1BFC844" w14:textId="77777777" w:rsidR="00C5209B" w:rsidRDefault="00C5209B" w:rsidP="00D652E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7C132639" w14:textId="77777777" w:rsidR="00471F82" w:rsidRDefault="00471F82" w:rsidP="00D652E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05AE6354" w14:textId="77777777" w:rsidR="00471F82" w:rsidRPr="003B7962" w:rsidRDefault="00471F82" w:rsidP="00D652E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02A09A3C" w14:textId="77777777" w:rsidR="00F16B6E" w:rsidRPr="003B7962" w:rsidRDefault="00F16B6E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C5209B" w:rsidRPr="003B7962" w14:paraId="0CA81CA1" w14:textId="77777777" w:rsidTr="00785BF6">
        <w:tc>
          <w:tcPr>
            <w:tcW w:w="4111" w:type="dxa"/>
          </w:tcPr>
          <w:p w14:paraId="64677F36" w14:textId="77777777" w:rsidR="00C5209B" w:rsidRPr="003B7962" w:rsidRDefault="00C5209B" w:rsidP="00785BF6">
            <w:pPr>
              <w:jc w:val="center"/>
              <w:rPr>
                <w:rFonts w:asciiTheme="minorHAnsi" w:hAnsiTheme="minorHAnsi" w:cstheme="minorHAnsi"/>
              </w:rPr>
            </w:pPr>
            <w:r w:rsidRPr="003B7962">
              <w:rPr>
                <w:rFonts w:asciiTheme="minorHAnsi" w:hAnsiTheme="minorHAnsi" w:cstheme="minorHAnsi"/>
              </w:rPr>
              <w:t>…………………………………………..</w:t>
            </w:r>
          </w:p>
        </w:tc>
        <w:tc>
          <w:tcPr>
            <w:tcW w:w="4951" w:type="dxa"/>
          </w:tcPr>
          <w:p w14:paraId="7188155A" w14:textId="77777777" w:rsidR="00C5209B" w:rsidRPr="003B7962" w:rsidRDefault="00C5209B" w:rsidP="00785BF6">
            <w:pPr>
              <w:jc w:val="center"/>
              <w:rPr>
                <w:rFonts w:asciiTheme="minorHAnsi" w:hAnsiTheme="minorHAnsi" w:cstheme="minorHAnsi"/>
              </w:rPr>
            </w:pPr>
            <w:r w:rsidRPr="003B7962">
              <w:rPr>
                <w:rFonts w:asciiTheme="minorHAnsi" w:hAnsiTheme="minorHAnsi" w:cstheme="minorHAnsi"/>
              </w:rPr>
              <w:t>…….…………….………….………………………………………………..</w:t>
            </w:r>
          </w:p>
        </w:tc>
      </w:tr>
      <w:tr w:rsidR="00C5209B" w:rsidRPr="001F341A" w14:paraId="7DDF016C" w14:textId="77777777" w:rsidTr="00785BF6">
        <w:tc>
          <w:tcPr>
            <w:tcW w:w="4111" w:type="dxa"/>
          </w:tcPr>
          <w:p w14:paraId="285EF494" w14:textId="77777777" w:rsidR="00C5209B" w:rsidRPr="003B7962" w:rsidRDefault="00C5209B" w:rsidP="00785BF6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3B7962">
              <w:rPr>
                <w:rFonts w:asciiTheme="minorHAnsi" w:eastAsia="Times New Roman" w:hAnsiTheme="minorHAnsi" w:cstheme="minorHAnsi"/>
                <w:i/>
                <w:lang w:eastAsia="pl-PL"/>
              </w:rPr>
              <w:t>Miejsce i data</w:t>
            </w:r>
          </w:p>
        </w:tc>
        <w:tc>
          <w:tcPr>
            <w:tcW w:w="4951" w:type="dxa"/>
          </w:tcPr>
          <w:p w14:paraId="5DD98C0F" w14:textId="77777777" w:rsidR="00C5209B" w:rsidRPr="001F341A" w:rsidRDefault="00C5209B" w:rsidP="00785BF6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3B7962">
              <w:rPr>
                <w:rFonts w:asciiTheme="minorHAnsi" w:eastAsia="Times New Roman" w:hAnsiTheme="minorHAnsi" w:cstheme="minorHAnsi"/>
                <w:i/>
                <w:lang w:eastAsia="pl-PL"/>
              </w:rPr>
              <w:t>podpis osoby/osób uprawnionych do reprezentowania Oferenta</w:t>
            </w:r>
          </w:p>
        </w:tc>
      </w:tr>
    </w:tbl>
    <w:p w14:paraId="01092D8D" w14:textId="263A2A7B" w:rsidR="00E15F07" w:rsidRPr="00E15F07" w:rsidRDefault="00E15F07" w:rsidP="00E15F07">
      <w:pPr>
        <w:tabs>
          <w:tab w:val="left" w:pos="4410"/>
        </w:tabs>
        <w:rPr>
          <w:rFonts w:asciiTheme="minorHAnsi" w:eastAsia="Times New Roman" w:hAnsiTheme="minorHAnsi" w:cstheme="minorHAnsi"/>
          <w:lang w:eastAsia="pl-PL"/>
        </w:rPr>
      </w:pPr>
    </w:p>
    <w:sectPr w:rsidR="00E15F07" w:rsidRPr="00E15F07" w:rsidSect="00D652EF">
      <w:headerReference w:type="default" r:id="rId8"/>
      <w:footerReference w:type="default" r:id="rId9"/>
      <w:pgSz w:w="11906" w:h="16838"/>
      <w:pgMar w:top="1560" w:right="991" w:bottom="1701" w:left="1134" w:header="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31FC2" w14:textId="77777777" w:rsidR="009F149F" w:rsidRDefault="009F149F" w:rsidP="00280C82">
      <w:pPr>
        <w:spacing w:after="0" w:line="240" w:lineRule="auto"/>
      </w:pPr>
      <w:r>
        <w:separator/>
      </w:r>
    </w:p>
  </w:endnote>
  <w:endnote w:type="continuationSeparator" w:id="0">
    <w:p w14:paraId="0858D57B" w14:textId="77777777" w:rsidR="009F149F" w:rsidRDefault="009F149F" w:rsidP="0028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pecial#Default Metrics Fon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1B65B" w14:textId="77777777" w:rsidR="00D7300F" w:rsidRDefault="0071488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39E2EF4" wp14:editId="467C2A98">
          <wp:simplePos x="0" y="0"/>
          <wp:positionH relativeFrom="page">
            <wp:posOffset>-1381</wp:posOffset>
          </wp:positionH>
          <wp:positionV relativeFrom="paragraph">
            <wp:posOffset>-5017135</wp:posOffset>
          </wp:positionV>
          <wp:extent cx="7551129" cy="5349220"/>
          <wp:effectExtent l="0" t="0" r="0" b="444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1129" cy="534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BFC8D" w14:textId="77777777" w:rsidR="009F149F" w:rsidRDefault="009F149F" w:rsidP="00280C82">
      <w:pPr>
        <w:spacing w:after="0" w:line="240" w:lineRule="auto"/>
      </w:pPr>
      <w:r>
        <w:separator/>
      </w:r>
    </w:p>
  </w:footnote>
  <w:footnote w:type="continuationSeparator" w:id="0">
    <w:p w14:paraId="108FED89" w14:textId="77777777" w:rsidR="009F149F" w:rsidRDefault="009F149F" w:rsidP="0028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EA0AD" w14:textId="5B3CD27F" w:rsidR="00280C82" w:rsidRDefault="00F16B6E" w:rsidP="008E32BD">
    <w:pPr>
      <w:pStyle w:val="Nagwek"/>
      <w:tabs>
        <w:tab w:val="clear" w:pos="4536"/>
        <w:tab w:val="clear" w:pos="9072"/>
      </w:tabs>
    </w:pPr>
    <w:r w:rsidRPr="00A53C11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7643EDC" wp14:editId="6BCC46E6">
          <wp:simplePos x="0" y="0"/>
          <wp:positionH relativeFrom="column">
            <wp:posOffset>0</wp:posOffset>
          </wp:positionH>
          <wp:positionV relativeFrom="paragraph">
            <wp:posOffset>168910</wp:posOffset>
          </wp:positionV>
          <wp:extent cx="6210935" cy="641171"/>
          <wp:effectExtent l="0" t="0" r="0" b="698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41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12DF"/>
    <w:multiLevelType w:val="multilevel"/>
    <w:tmpl w:val="72F242E6"/>
    <w:lvl w:ilvl="0">
      <w:start w:val="1"/>
      <w:numFmt w:val="bullet"/>
      <w:lvlText w:val="•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FD5D8E"/>
    <w:multiLevelType w:val="hybridMultilevel"/>
    <w:tmpl w:val="14160EFC"/>
    <w:lvl w:ilvl="0" w:tplc="C2D4B2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20984"/>
    <w:multiLevelType w:val="hybridMultilevel"/>
    <w:tmpl w:val="FFDE8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5D62"/>
    <w:multiLevelType w:val="hybridMultilevel"/>
    <w:tmpl w:val="9B522298"/>
    <w:lvl w:ilvl="0" w:tplc="47804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35453"/>
    <w:multiLevelType w:val="hybridMultilevel"/>
    <w:tmpl w:val="6EA64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140AF"/>
    <w:multiLevelType w:val="hybridMultilevel"/>
    <w:tmpl w:val="73309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B6B87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469A9"/>
    <w:multiLevelType w:val="hybridMultilevel"/>
    <w:tmpl w:val="9582FF6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F68E9"/>
    <w:multiLevelType w:val="hybridMultilevel"/>
    <w:tmpl w:val="44804282"/>
    <w:lvl w:ilvl="0" w:tplc="CF5A2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206E4"/>
    <w:multiLevelType w:val="hybridMultilevel"/>
    <w:tmpl w:val="279CF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85AA8"/>
    <w:multiLevelType w:val="hybridMultilevel"/>
    <w:tmpl w:val="648A6D4E"/>
    <w:lvl w:ilvl="0" w:tplc="ECA03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F3DBB"/>
    <w:multiLevelType w:val="hybridMultilevel"/>
    <w:tmpl w:val="A904B38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C15C2"/>
    <w:multiLevelType w:val="hybridMultilevel"/>
    <w:tmpl w:val="0510B882"/>
    <w:lvl w:ilvl="0" w:tplc="864ED994">
      <w:start w:val="1"/>
      <w:numFmt w:val="bullet"/>
      <w:lvlText w:val="̶"/>
      <w:lvlJc w:val="left"/>
      <w:pPr>
        <w:ind w:left="432" w:hanging="288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A7AAB"/>
    <w:multiLevelType w:val="hybridMultilevel"/>
    <w:tmpl w:val="97E4B0B8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5831CA"/>
    <w:multiLevelType w:val="hybridMultilevel"/>
    <w:tmpl w:val="29983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64FA1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C6960"/>
    <w:multiLevelType w:val="singleLevel"/>
    <w:tmpl w:val="07FA7A14"/>
    <w:lvl w:ilvl="0">
      <w:start w:val="3"/>
      <w:numFmt w:val="decimal"/>
      <w:lvlText w:val="%1."/>
      <w:legacy w:legacy="1" w:legacySpace="0" w:legacyIndent="216"/>
      <w:lvlJc w:val="left"/>
      <w:rPr>
        <w:rFonts w:ascii="Open Sans" w:hAnsi="Open Sans" w:cs="Open Sans" w:hint="default"/>
      </w:rPr>
    </w:lvl>
  </w:abstractNum>
  <w:abstractNum w:abstractNumId="17" w15:restartNumberingAfterBreak="0">
    <w:nsid w:val="4592310A"/>
    <w:multiLevelType w:val="hybridMultilevel"/>
    <w:tmpl w:val="CE40F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95196"/>
    <w:multiLevelType w:val="hybridMultilevel"/>
    <w:tmpl w:val="3648B12A"/>
    <w:lvl w:ilvl="0" w:tplc="A524E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5154E8"/>
    <w:multiLevelType w:val="hybridMultilevel"/>
    <w:tmpl w:val="C7803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F32D0"/>
    <w:multiLevelType w:val="hybridMultilevel"/>
    <w:tmpl w:val="F6223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F29B0"/>
    <w:multiLevelType w:val="hybridMultilevel"/>
    <w:tmpl w:val="C1F2171A"/>
    <w:lvl w:ilvl="0" w:tplc="938E1F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C055C"/>
    <w:multiLevelType w:val="hybridMultilevel"/>
    <w:tmpl w:val="CEEA7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15E4D"/>
    <w:multiLevelType w:val="hybridMultilevel"/>
    <w:tmpl w:val="99A6E0C0"/>
    <w:lvl w:ilvl="0" w:tplc="700CF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94443"/>
    <w:multiLevelType w:val="hybridMultilevel"/>
    <w:tmpl w:val="355EB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93D30"/>
    <w:multiLevelType w:val="hybridMultilevel"/>
    <w:tmpl w:val="394EED3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A1B09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197BA0"/>
    <w:multiLevelType w:val="hybridMultilevel"/>
    <w:tmpl w:val="9064B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57170"/>
    <w:multiLevelType w:val="hybridMultilevel"/>
    <w:tmpl w:val="9502E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7A0631"/>
    <w:multiLevelType w:val="multilevel"/>
    <w:tmpl w:val="5BCE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FBD763A"/>
    <w:multiLevelType w:val="hybridMultilevel"/>
    <w:tmpl w:val="E74C110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B4450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DC2B27"/>
    <w:multiLevelType w:val="hybridMultilevel"/>
    <w:tmpl w:val="A9A007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9319E"/>
    <w:multiLevelType w:val="hybridMultilevel"/>
    <w:tmpl w:val="D4348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21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27"/>
  </w:num>
  <w:num w:numId="14">
    <w:abstractNumId w:val="18"/>
  </w:num>
  <w:num w:numId="15">
    <w:abstractNumId w:val="19"/>
  </w:num>
  <w:num w:numId="16">
    <w:abstractNumId w:val="26"/>
  </w:num>
  <w:num w:numId="17">
    <w:abstractNumId w:val="16"/>
  </w:num>
  <w:num w:numId="18">
    <w:abstractNumId w:val="13"/>
  </w:num>
  <w:num w:numId="19">
    <w:abstractNumId w:val="2"/>
  </w:num>
  <w:num w:numId="20">
    <w:abstractNumId w:val="31"/>
  </w:num>
  <w:num w:numId="21">
    <w:abstractNumId w:val="12"/>
  </w:num>
  <w:num w:numId="22">
    <w:abstractNumId w:val="0"/>
  </w:num>
  <w:num w:numId="23">
    <w:abstractNumId w:val="25"/>
  </w:num>
  <w:num w:numId="24">
    <w:abstractNumId w:val="7"/>
  </w:num>
  <w:num w:numId="25">
    <w:abstractNumId w:val="3"/>
  </w:num>
  <w:num w:numId="26">
    <w:abstractNumId w:val="29"/>
  </w:num>
  <w:num w:numId="27">
    <w:abstractNumId w:val="30"/>
  </w:num>
  <w:num w:numId="28">
    <w:abstractNumId w:val="11"/>
  </w:num>
  <w:num w:numId="29">
    <w:abstractNumId w:val="14"/>
  </w:num>
  <w:num w:numId="30">
    <w:abstractNumId w:val="5"/>
  </w:num>
  <w:num w:numId="31">
    <w:abstractNumId w:val="5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9B"/>
    <w:rsid w:val="00020A44"/>
    <w:rsid w:val="00036FC5"/>
    <w:rsid w:val="00042FDB"/>
    <w:rsid w:val="00063649"/>
    <w:rsid w:val="00076179"/>
    <w:rsid w:val="000858A0"/>
    <w:rsid w:val="00091D4D"/>
    <w:rsid w:val="000B25DE"/>
    <w:rsid w:val="000B32E7"/>
    <w:rsid w:val="000B4EBC"/>
    <w:rsid w:val="000B73B7"/>
    <w:rsid w:val="000F5A05"/>
    <w:rsid w:val="0012309D"/>
    <w:rsid w:val="0013000E"/>
    <w:rsid w:val="001343D0"/>
    <w:rsid w:val="00137B84"/>
    <w:rsid w:val="00170DAD"/>
    <w:rsid w:val="00174AFC"/>
    <w:rsid w:val="001842EF"/>
    <w:rsid w:val="00193CBF"/>
    <w:rsid w:val="001A13F4"/>
    <w:rsid w:val="001A2EF9"/>
    <w:rsid w:val="001B02D6"/>
    <w:rsid w:val="001B69CE"/>
    <w:rsid w:val="001B7BD7"/>
    <w:rsid w:val="001C1BD9"/>
    <w:rsid w:val="001C3A65"/>
    <w:rsid w:val="001F341A"/>
    <w:rsid w:val="00206193"/>
    <w:rsid w:val="00213E0E"/>
    <w:rsid w:val="00222CCE"/>
    <w:rsid w:val="002303E3"/>
    <w:rsid w:val="00235DD6"/>
    <w:rsid w:val="00256DFA"/>
    <w:rsid w:val="00267BC3"/>
    <w:rsid w:val="002764ED"/>
    <w:rsid w:val="00277A4D"/>
    <w:rsid w:val="00280C82"/>
    <w:rsid w:val="002968E5"/>
    <w:rsid w:val="002A7311"/>
    <w:rsid w:val="002B2F64"/>
    <w:rsid w:val="002B3FAD"/>
    <w:rsid w:val="002D3A88"/>
    <w:rsid w:val="00324F2C"/>
    <w:rsid w:val="003267A1"/>
    <w:rsid w:val="00350BB0"/>
    <w:rsid w:val="003721CA"/>
    <w:rsid w:val="003A0455"/>
    <w:rsid w:val="003A3890"/>
    <w:rsid w:val="003B37ED"/>
    <w:rsid w:val="003B7962"/>
    <w:rsid w:val="003C1A0B"/>
    <w:rsid w:val="003C3E3B"/>
    <w:rsid w:val="003C6DCB"/>
    <w:rsid w:val="003F769A"/>
    <w:rsid w:val="004041D1"/>
    <w:rsid w:val="00430146"/>
    <w:rsid w:val="00435CA7"/>
    <w:rsid w:val="00437BCF"/>
    <w:rsid w:val="00445584"/>
    <w:rsid w:val="00461538"/>
    <w:rsid w:val="00471F82"/>
    <w:rsid w:val="00481255"/>
    <w:rsid w:val="00484FD1"/>
    <w:rsid w:val="004C1F26"/>
    <w:rsid w:val="004D116B"/>
    <w:rsid w:val="004D3DF0"/>
    <w:rsid w:val="004D668E"/>
    <w:rsid w:val="004E4F0B"/>
    <w:rsid w:val="004F6702"/>
    <w:rsid w:val="00523197"/>
    <w:rsid w:val="00527C78"/>
    <w:rsid w:val="0053755A"/>
    <w:rsid w:val="0056062F"/>
    <w:rsid w:val="00572262"/>
    <w:rsid w:val="005A1206"/>
    <w:rsid w:val="006255BF"/>
    <w:rsid w:val="0063090A"/>
    <w:rsid w:val="0064114D"/>
    <w:rsid w:val="00642915"/>
    <w:rsid w:val="00652921"/>
    <w:rsid w:val="00660DE0"/>
    <w:rsid w:val="0067532A"/>
    <w:rsid w:val="00677584"/>
    <w:rsid w:val="00693B12"/>
    <w:rsid w:val="00694ACD"/>
    <w:rsid w:val="00696BCB"/>
    <w:rsid w:val="006A1CE1"/>
    <w:rsid w:val="006B2E9B"/>
    <w:rsid w:val="006D6602"/>
    <w:rsid w:val="006E01BB"/>
    <w:rsid w:val="006E2924"/>
    <w:rsid w:val="00714881"/>
    <w:rsid w:val="0071559C"/>
    <w:rsid w:val="00715F82"/>
    <w:rsid w:val="007671CF"/>
    <w:rsid w:val="00780D40"/>
    <w:rsid w:val="007B3D92"/>
    <w:rsid w:val="007C3D62"/>
    <w:rsid w:val="007C63A9"/>
    <w:rsid w:val="007D1883"/>
    <w:rsid w:val="007D3255"/>
    <w:rsid w:val="007F499B"/>
    <w:rsid w:val="0080482C"/>
    <w:rsid w:val="0081746F"/>
    <w:rsid w:val="0083213E"/>
    <w:rsid w:val="008368BA"/>
    <w:rsid w:val="008479EA"/>
    <w:rsid w:val="008644A3"/>
    <w:rsid w:val="00883EEA"/>
    <w:rsid w:val="00896545"/>
    <w:rsid w:val="008A6D8E"/>
    <w:rsid w:val="008B41B9"/>
    <w:rsid w:val="008E32BD"/>
    <w:rsid w:val="008E7A48"/>
    <w:rsid w:val="008E7AE8"/>
    <w:rsid w:val="009018E2"/>
    <w:rsid w:val="00904448"/>
    <w:rsid w:val="009157AC"/>
    <w:rsid w:val="00933B64"/>
    <w:rsid w:val="009411F8"/>
    <w:rsid w:val="009568A0"/>
    <w:rsid w:val="00957390"/>
    <w:rsid w:val="00963B69"/>
    <w:rsid w:val="00967E65"/>
    <w:rsid w:val="00976D7B"/>
    <w:rsid w:val="00994881"/>
    <w:rsid w:val="009A4262"/>
    <w:rsid w:val="009B402D"/>
    <w:rsid w:val="009F149F"/>
    <w:rsid w:val="00A0625D"/>
    <w:rsid w:val="00A210A0"/>
    <w:rsid w:val="00A40F5F"/>
    <w:rsid w:val="00A433B2"/>
    <w:rsid w:val="00A638A5"/>
    <w:rsid w:val="00A6586B"/>
    <w:rsid w:val="00A732F1"/>
    <w:rsid w:val="00A76030"/>
    <w:rsid w:val="00A91634"/>
    <w:rsid w:val="00AA574F"/>
    <w:rsid w:val="00AA59F4"/>
    <w:rsid w:val="00AB5811"/>
    <w:rsid w:val="00AC2667"/>
    <w:rsid w:val="00AC30CE"/>
    <w:rsid w:val="00AE1E2C"/>
    <w:rsid w:val="00AF167F"/>
    <w:rsid w:val="00B036D1"/>
    <w:rsid w:val="00B05AAF"/>
    <w:rsid w:val="00B16197"/>
    <w:rsid w:val="00B20278"/>
    <w:rsid w:val="00B32CA7"/>
    <w:rsid w:val="00B433B7"/>
    <w:rsid w:val="00B50779"/>
    <w:rsid w:val="00B508C2"/>
    <w:rsid w:val="00B509B0"/>
    <w:rsid w:val="00B51C9E"/>
    <w:rsid w:val="00B5393B"/>
    <w:rsid w:val="00B566D7"/>
    <w:rsid w:val="00B61EAE"/>
    <w:rsid w:val="00B7178E"/>
    <w:rsid w:val="00B853F7"/>
    <w:rsid w:val="00B87AD4"/>
    <w:rsid w:val="00B93EE0"/>
    <w:rsid w:val="00BA0B1D"/>
    <w:rsid w:val="00BA4B20"/>
    <w:rsid w:val="00BA5BDF"/>
    <w:rsid w:val="00BA659B"/>
    <w:rsid w:val="00BB44C2"/>
    <w:rsid w:val="00BC1C86"/>
    <w:rsid w:val="00BF3497"/>
    <w:rsid w:val="00BF40D3"/>
    <w:rsid w:val="00BF4D89"/>
    <w:rsid w:val="00BF6112"/>
    <w:rsid w:val="00BF7B56"/>
    <w:rsid w:val="00C05B91"/>
    <w:rsid w:val="00C42183"/>
    <w:rsid w:val="00C43756"/>
    <w:rsid w:val="00C443E5"/>
    <w:rsid w:val="00C5209B"/>
    <w:rsid w:val="00C70F0C"/>
    <w:rsid w:val="00CE6C9E"/>
    <w:rsid w:val="00CF47BF"/>
    <w:rsid w:val="00D117CA"/>
    <w:rsid w:val="00D150C8"/>
    <w:rsid w:val="00D17B12"/>
    <w:rsid w:val="00D46C81"/>
    <w:rsid w:val="00D46D67"/>
    <w:rsid w:val="00D54DE5"/>
    <w:rsid w:val="00D551FB"/>
    <w:rsid w:val="00D652EF"/>
    <w:rsid w:val="00D71872"/>
    <w:rsid w:val="00D7300F"/>
    <w:rsid w:val="00D859FE"/>
    <w:rsid w:val="00D86A20"/>
    <w:rsid w:val="00D97BA1"/>
    <w:rsid w:val="00DB1CD6"/>
    <w:rsid w:val="00DB2B4F"/>
    <w:rsid w:val="00DB2E2D"/>
    <w:rsid w:val="00DD40CD"/>
    <w:rsid w:val="00DD54E2"/>
    <w:rsid w:val="00DF776E"/>
    <w:rsid w:val="00E07D39"/>
    <w:rsid w:val="00E15F07"/>
    <w:rsid w:val="00E17DF5"/>
    <w:rsid w:val="00E21AB9"/>
    <w:rsid w:val="00E258B2"/>
    <w:rsid w:val="00E27261"/>
    <w:rsid w:val="00E3648E"/>
    <w:rsid w:val="00E473F8"/>
    <w:rsid w:val="00E4779C"/>
    <w:rsid w:val="00E823DE"/>
    <w:rsid w:val="00E94BC0"/>
    <w:rsid w:val="00E95E1A"/>
    <w:rsid w:val="00EB14A4"/>
    <w:rsid w:val="00EC3577"/>
    <w:rsid w:val="00EC630D"/>
    <w:rsid w:val="00EC7FAE"/>
    <w:rsid w:val="00ED43F5"/>
    <w:rsid w:val="00EE7BB1"/>
    <w:rsid w:val="00EF377F"/>
    <w:rsid w:val="00F16B6E"/>
    <w:rsid w:val="00F30B98"/>
    <w:rsid w:val="00F4238E"/>
    <w:rsid w:val="00F46D6C"/>
    <w:rsid w:val="00F548A5"/>
    <w:rsid w:val="00F64706"/>
    <w:rsid w:val="00F92BF3"/>
    <w:rsid w:val="00FB3D2A"/>
    <w:rsid w:val="00FB7E32"/>
    <w:rsid w:val="00FC560B"/>
    <w:rsid w:val="00FC615E"/>
    <w:rsid w:val="00FD7AFB"/>
    <w:rsid w:val="00F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B2BB3B1"/>
  <w15:docId w15:val="{004D4FB7-8B4F-4A33-B308-0FDC40D9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014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C82"/>
  </w:style>
  <w:style w:type="paragraph" w:styleId="Stopka">
    <w:name w:val="footer"/>
    <w:basedOn w:val="Normalny"/>
    <w:link w:val="Stopka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C82"/>
  </w:style>
  <w:style w:type="paragraph" w:styleId="Tekstdymka">
    <w:name w:val="Balloon Text"/>
    <w:basedOn w:val="Normalny"/>
    <w:link w:val="TekstdymkaZnak"/>
    <w:uiPriority w:val="99"/>
    <w:semiHidden/>
    <w:unhideWhenUsed/>
    <w:rsid w:val="0028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C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FE0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E00DC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7F4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499B"/>
    <w:rPr>
      <w:sz w:val="16"/>
      <w:szCs w:val="16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1872"/>
    <w:rPr>
      <w:color w:val="605E5C"/>
      <w:shd w:val="clear" w:color="auto" w:fill="E1DFDD"/>
    </w:rPr>
  </w:style>
  <w:style w:type="paragraph" w:styleId="Akapitzlist">
    <w:name w:val="List Paragraph"/>
    <w:aliases w:val="Wypunktowanie,DCS_Akapit z listą,Numerowanie,BulletC,normalny tekst,Akapit z listą BS,Kolorowa lista — akcent 11,L1,List Paragraph,Preambuła,Zwykły 10,Akapit z listą1,EST_akapit z listą,HŁ_Bullet1,lp1,Tytuły,Normal,Akapit z listą3"/>
    <w:basedOn w:val="Normalny"/>
    <w:link w:val="AkapitzlistZnak"/>
    <w:uiPriority w:val="34"/>
    <w:qFormat/>
    <w:rsid w:val="008A6D8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3213E"/>
  </w:style>
  <w:style w:type="paragraph" w:styleId="Zwykytekst">
    <w:name w:val="Plain Text"/>
    <w:basedOn w:val="Normalny"/>
    <w:link w:val="ZwykytekstZnak"/>
    <w:uiPriority w:val="99"/>
    <w:unhideWhenUsed/>
    <w:rsid w:val="00933B64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3B64"/>
    <w:rPr>
      <w:rFonts w:eastAsiaTheme="minorHAnsi" w:cstheme="minorBidi"/>
      <w:kern w:val="2"/>
      <w:sz w:val="22"/>
      <w:szCs w:val="21"/>
      <w:lang w:eastAsia="en-US"/>
      <w14:ligatures w14:val="standardContextu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D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3DF0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3D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3D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3D2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D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D2A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F16B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BB44C2"/>
    <w:rPr>
      <w:i/>
      <w:iCs/>
    </w:rPr>
  </w:style>
  <w:style w:type="paragraph" w:customStyle="1" w:styleId="Default">
    <w:name w:val="Default"/>
    <w:rsid w:val="00AE1E2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ezodstpw">
    <w:name w:val="No Spacing"/>
    <w:uiPriority w:val="1"/>
    <w:qFormat/>
    <w:rsid w:val="009B402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ynqvb">
    <w:name w:val="rynqvb"/>
    <w:basedOn w:val="Domylnaczcionkaakapitu"/>
    <w:rsid w:val="009B402D"/>
  </w:style>
  <w:style w:type="character" w:customStyle="1" w:styleId="AkapitzlistZnak">
    <w:name w:val="Akapit z listą Znak"/>
    <w:aliases w:val="Wypunktowanie Znak,DCS_Akapit z listą Znak,Numerowanie Znak,BulletC Znak,normalny tekst Znak,Akapit z listą BS Znak,Kolorowa lista — akcent 11 Znak,L1 Znak,List Paragraph Znak,Preambuła Znak,Zwykły 10 Znak,Akapit z listą1 Znak"/>
    <w:link w:val="Akapitzlist"/>
    <w:uiPriority w:val="34"/>
    <w:qFormat/>
    <w:locked/>
    <w:rsid w:val="00A40F5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eronska\Desktop\dokumenty%20r&#243;&#380;ne\pytania\Alteris%20papier%20firmowy%2002.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E4795-9B80-4AC1-9C7D-899D16E2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Alteris papier firmowy 02.2018.dotx</Template>
  <TotalTime>41</TotalTime>
  <Pages>2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Brzezińska</dc:creator>
  <cp:keywords/>
  <dc:description/>
  <cp:lastModifiedBy>Bartłomiej Kieruzal</cp:lastModifiedBy>
  <cp:revision>14</cp:revision>
  <cp:lastPrinted>2023-11-16T10:59:00Z</cp:lastPrinted>
  <dcterms:created xsi:type="dcterms:W3CDTF">2024-03-05T10:47:00Z</dcterms:created>
  <dcterms:modified xsi:type="dcterms:W3CDTF">2024-04-12T10:37:00Z</dcterms:modified>
</cp:coreProperties>
</file>